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AA4734" w:rsidP="005D546F">
      <w:pPr>
        <w:widowControl w:val="0"/>
        <w:bidi w:val="0"/>
        <w:jc w:val="center"/>
        <w:outlineLvl w:val="2"/>
        <w:rPr>
          <w:b/>
          <w:bCs/>
        </w:rPr>
      </w:pPr>
      <w:r w:rsidRPr="00AA4734">
        <w:rPr>
          <w:noProof/>
          <w:sz w:val="26"/>
          <w:szCs w:val="26"/>
        </w:rPr>
        <w:drawing>
          <wp:anchor distT="0" distB="0" distL="114300" distR="114300" simplePos="0" relativeHeight="251658240" behindDoc="0" locked="0" layoutInCell="1" allowOverlap="1">
            <wp:simplePos x="0" y="0"/>
            <wp:positionH relativeFrom="margin">
              <wp:posOffset>-38100</wp:posOffset>
            </wp:positionH>
            <wp:positionV relativeFrom="paragraph">
              <wp:posOffset>-514350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798215"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4734" w:rsidR="005D546F">
        <w:rPr>
          <w:b/>
          <w:bCs/>
          <w:rtl w:val="0"/>
          <w:lang w:val="en"/>
        </w:rPr>
        <w:t xml:space="preserve">MINUTES </w:t>
      </w:r>
    </w:p>
    <w:p w:rsidR="00085BBF" w:rsidRPr="00AA4734" w:rsidP="00DC6360">
      <w:pPr>
        <w:widowControl w:val="0"/>
        <w:bidi w:val="0"/>
        <w:jc w:val="center"/>
        <w:outlineLvl w:val="2"/>
        <w:rPr>
          <w:b/>
        </w:rPr>
      </w:pPr>
      <w:r w:rsidRPr="00AA4734">
        <w:rPr>
          <w:b/>
          <w:bCs/>
          <w:rtl w:val="0"/>
          <w:lang w:val="en"/>
        </w:rPr>
        <w:t>of the Meeting of the Board of Directors, Rosseti South PJSC</w:t>
      </w:r>
    </w:p>
    <w:p w:rsidR="00961ACD" w:rsidRPr="00AA4734" w:rsidP="00DC6360">
      <w:pPr>
        <w:widowControl w:val="0"/>
        <w:jc w:val="center"/>
        <w:outlineLvl w:val="2"/>
      </w:pPr>
    </w:p>
    <w:p w:rsidR="00085BBF" w:rsidRPr="00AA4734" w:rsidP="00DC6360">
      <w:pPr>
        <w:widowControl w:val="0"/>
        <w:bidi w:val="0"/>
        <w:jc w:val="center"/>
        <w:outlineLvl w:val="2"/>
      </w:pPr>
      <w:r w:rsidRPr="00AA4734">
        <w:rPr>
          <w:rtl w:val="0"/>
          <w:lang w:val="en"/>
        </w:rPr>
        <w:t>Rostov-on-Don</w:t>
      </w:r>
    </w:p>
    <w:p w:rsidR="00085BBF" w:rsidP="00DC6360">
      <w:pPr>
        <w:widowControl w:val="0"/>
        <w:jc w:val="center"/>
        <w:outlineLvl w:val="2"/>
      </w:pPr>
    </w:p>
    <w:p w:rsidR="00124BF5" w:rsidRPr="00AA4734" w:rsidP="00DC6360">
      <w:pPr>
        <w:widowControl w:val="0"/>
        <w:jc w:val="center"/>
        <w:outlineLvl w:val="2"/>
      </w:pPr>
    </w:p>
    <w:p w:rsidR="00085BBF" w:rsidRPr="00AA4734" w:rsidP="00085BBF">
      <w:pPr>
        <w:widowControl w:val="0"/>
        <w:bidi w:val="0"/>
        <w:jc w:val="both"/>
        <w:outlineLvl w:val="2"/>
      </w:pPr>
      <w:r>
        <w:rPr>
          <w:rtl w:val="0"/>
          <w:lang w:val="en"/>
        </w:rPr>
        <w:t>October 29, 2021                                                                                                                      No. 455/2021</w:t>
      </w:r>
    </w:p>
    <w:p w:rsidR="00496F52" w:rsidP="00DC6360">
      <w:pPr>
        <w:widowControl w:val="0"/>
        <w:jc w:val="center"/>
        <w:outlineLvl w:val="2"/>
        <w:rPr>
          <w:b/>
        </w:rPr>
      </w:pPr>
    </w:p>
    <w:p w:rsidR="00124BF5" w:rsidP="00DC6360">
      <w:pPr>
        <w:widowControl w:val="0"/>
        <w:jc w:val="center"/>
        <w:outlineLvl w:val="2"/>
        <w:rPr>
          <w:b/>
        </w:rPr>
      </w:pPr>
    </w:p>
    <w:p w:rsidR="00466F64" w:rsidRPr="00AA4734" w:rsidP="005D546F">
      <w:pPr>
        <w:widowControl w:val="0"/>
        <w:bidi w:val="0"/>
        <w:jc w:val="both"/>
        <w:rPr>
          <w:b/>
        </w:rPr>
      </w:pPr>
      <w:r w:rsidRPr="00AA4734">
        <w:rPr>
          <w:b/>
          <w:rtl w:val="0"/>
          <w:lang w:val="en"/>
        </w:rPr>
        <w:t xml:space="preserve">Meeting format: </w:t>
      </w:r>
      <w:r w:rsidRPr="00AA4734">
        <w:rPr>
          <w:rtl w:val="0"/>
          <w:lang w:val="en"/>
        </w:rPr>
        <w:t>in absentia (by poll)</w:t>
      </w:r>
    </w:p>
    <w:p w:rsidR="00DC72B4" w:rsidP="00E63B64">
      <w:pPr>
        <w:widowControl w:val="0"/>
        <w:bidi w:val="0"/>
        <w:jc w:val="both"/>
      </w:pPr>
      <w:r w:rsidRPr="0012192F">
        <w:rPr>
          <w:b/>
          <w:rtl w:val="0"/>
          <w:lang w:val="en"/>
        </w:rPr>
        <w:t>Members of the Board of Directors who participated in the absentee voting</w:t>
      </w:r>
      <w:r w:rsidRPr="003332C3" w:rsidR="008B57D2">
        <w:rPr>
          <w:rtl w:val="0"/>
          <w:lang w:val="en"/>
        </w:rPr>
        <w:t>: D.V. Krainsky (Chairman), I.D. Alyushenko, P.V. Grebtsov, V.Yu. Zarkhin, A.I. Kazakov, O.Yu. Klinkov, M.V.Korotkova, M.V.Nikitchanova, E.V.Prokhorov and B.B. Ebzeev.</w:t>
      </w:r>
    </w:p>
    <w:p w:rsidR="00003839" w:rsidRPr="003F07B9" w:rsidP="00003839">
      <w:pPr>
        <w:bidi w:val="0"/>
      </w:pPr>
      <w:r w:rsidRPr="007B1FB0">
        <w:rPr>
          <w:b/>
          <w:rtl w:val="0"/>
          <w:lang w:val="en"/>
        </w:rPr>
        <w:t xml:space="preserve">The polling forms were not provided and did not take part in the voting: </w:t>
      </w:r>
      <w:r w:rsidRPr="007B1FB0" w:rsidR="005D546F">
        <w:rPr>
          <w:rtl w:val="0"/>
          <w:lang w:val="en"/>
        </w:rPr>
        <w:t>A.A. Polinov</w:t>
      </w:r>
      <w:r w:rsidRPr="007B1FB0">
        <w:rPr>
          <w:b/>
          <w:rtl w:val="0"/>
          <w:lang w:val="en"/>
        </w:rPr>
        <w:t>.</w:t>
      </w:r>
    </w:p>
    <w:p w:rsidR="005370FF" w:rsidRPr="007B1FB0" w:rsidP="005370FF">
      <w:pPr>
        <w:widowControl w:val="0"/>
        <w:bidi w:val="0"/>
        <w:jc w:val="both"/>
        <w:rPr>
          <w:b/>
        </w:rPr>
      </w:pPr>
      <w:r w:rsidRPr="007B1FB0">
        <w:rPr>
          <w:b/>
          <w:rtl w:val="0"/>
          <w:lang w:val="en"/>
        </w:rPr>
        <w:t>A quorum is present.</w:t>
      </w:r>
    </w:p>
    <w:p w:rsidR="00466F64" w:rsidRPr="00AA4734" w:rsidP="005370FF">
      <w:pPr>
        <w:widowControl w:val="0"/>
        <w:bidi w:val="0"/>
        <w:jc w:val="both"/>
      </w:pPr>
      <w:r w:rsidRPr="007B1FB0">
        <w:rPr>
          <w:b/>
          <w:rtl w:val="0"/>
          <w:lang w:val="en"/>
        </w:rPr>
        <w:t xml:space="preserve">Date of the Minutes: </w:t>
      </w:r>
      <w:r w:rsidR="003B24E1">
        <w:rPr>
          <w:rtl w:val="0"/>
          <w:lang w:val="en"/>
        </w:rPr>
        <w:t>October 29, 2021</w:t>
      </w:r>
    </w:p>
    <w:p w:rsidR="00764F91" w:rsidP="00EB59CE">
      <w:pPr>
        <w:widowControl w:val="0"/>
        <w:autoSpaceDE w:val="0"/>
        <w:autoSpaceDN w:val="0"/>
        <w:adjustRightInd w:val="0"/>
        <w:jc w:val="center"/>
        <w:rPr>
          <w:b/>
          <w:bCs/>
        </w:rPr>
      </w:pPr>
    </w:p>
    <w:p w:rsidR="00F45D14" w:rsidP="00EB59CE">
      <w:pPr>
        <w:widowControl w:val="0"/>
        <w:autoSpaceDE w:val="0"/>
        <w:autoSpaceDN w:val="0"/>
        <w:adjustRightInd w:val="0"/>
        <w:jc w:val="center"/>
        <w:rPr>
          <w:b/>
          <w:bCs/>
        </w:rPr>
      </w:pPr>
    </w:p>
    <w:p w:rsidR="000C4023" w:rsidRPr="00AA4734" w:rsidP="000C4023">
      <w:pPr>
        <w:widowControl w:val="0"/>
        <w:autoSpaceDE w:val="0"/>
        <w:autoSpaceDN w:val="0"/>
        <w:bidi w:val="0"/>
        <w:adjustRightInd w:val="0"/>
        <w:jc w:val="center"/>
        <w:rPr>
          <w:b/>
          <w:bCs/>
        </w:rPr>
      </w:pPr>
      <w:r w:rsidRPr="00AA4734">
        <w:rPr>
          <w:b/>
          <w:bCs/>
          <w:rtl w:val="0"/>
          <w:lang w:val="en"/>
        </w:rPr>
        <w:t>AGENDA</w:t>
      </w:r>
    </w:p>
    <w:p w:rsidR="00AC275A" w:rsidRPr="00DC72B4" w:rsidP="00F5533C">
      <w:pPr>
        <w:widowControl w:val="0"/>
        <w:tabs>
          <w:tab w:val="left" w:pos="993"/>
          <w:tab w:val="left" w:pos="1134"/>
        </w:tabs>
        <w:autoSpaceDE w:val="0"/>
        <w:autoSpaceDN w:val="0"/>
        <w:adjustRightInd w:val="0"/>
        <w:ind w:firstLine="567"/>
        <w:jc w:val="center"/>
        <w:rPr>
          <w:bCs/>
        </w:rPr>
      </w:pPr>
    </w:p>
    <w:p w:rsidR="006C4EB4" w:rsidRPr="006C4EB4" w:rsidP="006C4EB4">
      <w:pPr>
        <w:pStyle w:val="ListParagraph"/>
        <w:widowControl w:val="0"/>
        <w:numPr>
          <w:ilvl w:val="0"/>
          <w:numId w:val="43"/>
        </w:numPr>
        <w:tabs>
          <w:tab w:val="left" w:pos="1134"/>
          <w:tab w:val="left" w:pos="1694"/>
        </w:tabs>
        <w:bidi w:val="0"/>
        <w:spacing w:after="0" w:line="240" w:lineRule="auto"/>
        <w:ind w:left="0" w:firstLine="567"/>
        <w:jc w:val="both"/>
        <w:rPr>
          <w:rFonts w:ascii="Times New Roman" w:hAnsi="Times New Roman"/>
          <w:i/>
          <w:color w:val="000000"/>
          <w:sz w:val="24"/>
          <w:szCs w:val="24"/>
        </w:rPr>
      </w:pPr>
      <w:r w:rsidRPr="006C4EB4">
        <w:rPr>
          <w:rFonts w:ascii="Times New Roman" w:hAnsi="Times New Roman"/>
          <w:i/>
          <w:color w:val="000000"/>
          <w:sz w:val="24"/>
          <w:szCs w:val="24"/>
          <w:rtl w:val="0"/>
          <w:lang w:val="en"/>
        </w:rPr>
        <w:t>On termination of powers of a member of the Management Board and election of a member of the Management Board of the Company.</w:t>
      </w:r>
    </w:p>
    <w:p w:rsidR="006C4EB4" w:rsidRPr="006C4EB4" w:rsidP="006C4EB4">
      <w:pPr>
        <w:pStyle w:val="ListParagraph"/>
        <w:widowControl w:val="0"/>
        <w:numPr>
          <w:ilvl w:val="0"/>
          <w:numId w:val="43"/>
        </w:numPr>
        <w:tabs>
          <w:tab w:val="left" w:pos="1134"/>
          <w:tab w:val="left" w:pos="1694"/>
        </w:tabs>
        <w:bidi w:val="0"/>
        <w:spacing w:after="0" w:line="240" w:lineRule="auto"/>
        <w:ind w:left="0" w:firstLine="567"/>
        <w:jc w:val="both"/>
        <w:rPr>
          <w:rFonts w:ascii="Times New Roman" w:hAnsi="Times New Roman"/>
          <w:i/>
          <w:color w:val="000000"/>
          <w:sz w:val="24"/>
          <w:szCs w:val="24"/>
        </w:rPr>
      </w:pPr>
      <w:r w:rsidRPr="006C4EB4">
        <w:rPr>
          <w:rFonts w:ascii="Times New Roman" w:hAnsi="Times New Roman"/>
          <w:i/>
          <w:color w:val="000000"/>
          <w:sz w:val="24"/>
          <w:szCs w:val="24"/>
          <w:rtl w:val="0"/>
          <w:lang w:val="en"/>
        </w:rPr>
        <w:t>2. On approval of the Report on key performance indicators (KPIs) performance of the General Director of Rosseti South PJSC for 2020.</w:t>
      </w:r>
    </w:p>
    <w:p w:rsidR="006C4EB4" w:rsidRPr="006C4EB4" w:rsidP="006C4EB4">
      <w:pPr>
        <w:pStyle w:val="ListParagraph"/>
        <w:widowControl w:val="0"/>
        <w:numPr>
          <w:ilvl w:val="0"/>
          <w:numId w:val="43"/>
        </w:numPr>
        <w:tabs>
          <w:tab w:val="left" w:pos="1134"/>
          <w:tab w:val="left" w:pos="1694"/>
        </w:tabs>
        <w:bidi w:val="0"/>
        <w:spacing w:after="0" w:line="240" w:lineRule="auto"/>
        <w:ind w:left="0" w:firstLine="567"/>
        <w:jc w:val="both"/>
        <w:rPr>
          <w:rFonts w:ascii="Times New Roman" w:hAnsi="Times New Roman"/>
          <w:i/>
          <w:sz w:val="24"/>
          <w:szCs w:val="24"/>
        </w:rPr>
      </w:pPr>
      <w:r w:rsidRPr="006C4EB4">
        <w:rPr>
          <w:rFonts w:ascii="Times New Roman" w:hAnsi="Times New Roman"/>
          <w:i/>
          <w:sz w:val="24"/>
          <w:szCs w:val="24"/>
          <w:rtl w:val="0"/>
          <w:lang w:val="en"/>
        </w:rPr>
        <w:t>On approval of the List of organizations for placement of temporarily disposable monetary resources and the Formula for calculating the limits for the placement of temporarily disposable monetary resources for Rosseti South PJSC.</w:t>
      </w:r>
    </w:p>
    <w:p w:rsidR="006C4EB4" w:rsidRPr="006C4EB4" w:rsidP="006C4EB4">
      <w:pPr>
        <w:pStyle w:val="ListParagraph"/>
        <w:widowControl w:val="0"/>
        <w:numPr>
          <w:ilvl w:val="0"/>
          <w:numId w:val="43"/>
        </w:numPr>
        <w:tabs>
          <w:tab w:val="left" w:pos="1134"/>
          <w:tab w:val="left" w:pos="1694"/>
        </w:tabs>
        <w:bidi w:val="0"/>
        <w:spacing w:after="0" w:line="240" w:lineRule="auto"/>
        <w:ind w:left="0" w:firstLine="567"/>
        <w:jc w:val="both"/>
        <w:rPr>
          <w:rFonts w:ascii="Times New Roman" w:hAnsi="Times New Roman"/>
          <w:i/>
          <w:color w:val="000000"/>
          <w:sz w:val="24"/>
          <w:szCs w:val="24"/>
        </w:rPr>
      </w:pPr>
      <w:r w:rsidRPr="006C4EB4">
        <w:rPr>
          <w:rFonts w:ascii="Times New Roman" w:hAnsi="Times New Roman"/>
          <w:i/>
          <w:color w:val="000000"/>
          <w:sz w:val="24"/>
          <w:szCs w:val="24"/>
          <w:rtl w:val="0"/>
          <w:lang w:val="en"/>
        </w:rPr>
        <w:t>On approval of the a loan agreement signing.</w:t>
      </w:r>
    </w:p>
    <w:p w:rsidR="005552FB" w:rsidP="003B24E1">
      <w:pPr>
        <w:widowControl w:val="0"/>
        <w:tabs>
          <w:tab w:val="left" w:pos="851"/>
          <w:tab w:val="left" w:pos="993"/>
        </w:tabs>
        <w:autoSpaceDE w:val="0"/>
        <w:autoSpaceDN w:val="0"/>
        <w:adjustRightInd w:val="0"/>
        <w:ind w:firstLine="284"/>
        <w:jc w:val="both"/>
      </w:pPr>
    </w:p>
    <w:p w:rsidR="00EC7887" w:rsidRPr="00C40569" w:rsidP="00C40569">
      <w:pPr>
        <w:widowControl w:val="0"/>
        <w:tabs>
          <w:tab w:val="left" w:pos="851"/>
          <w:tab w:val="left" w:pos="993"/>
        </w:tabs>
        <w:autoSpaceDE w:val="0"/>
        <w:autoSpaceDN w:val="0"/>
        <w:adjustRightInd w:val="0"/>
        <w:ind w:firstLine="567"/>
        <w:jc w:val="center"/>
      </w:pPr>
    </w:p>
    <w:p w:rsidR="006C4EB4" w:rsidRPr="00544D1A" w:rsidP="006C4EB4">
      <w:pPr>
        <w:widowControl w:val="0"/>
        <w:tabs>
          <w:tab w:val="left" w:pos="709"/>
          <w:tab w:val="left" w:pos="851"/>
          <w:tab w:val="left" w:pos="993"/>
          <w:tab w:val="left" w:pos="1134"/>
        </w:tabs>
        <w:bidi w:val="0"/>
        <w:jc w:val="both"/>
        <w:rPr>
          <w:b/>
        </w:rPr>
      </w:pPr>
      <w:r w:rsidRPr="00544D1A">
        <w:rPr>
          <w:b/>
          <w:caps/>
          <w:rtl w:val="0"/>
          <w:lang w:val="en"/>
        </w:rPr>
        <w:t>Item No. 1:</w:t>
      </w:r>
      <w:r w:rsidRPr="0043065B">
        <w:rPr>
          <w:b/>
          <w:bCs/>
          <w:color w:val="000000" w:themeColor="text1"/>
          <w:rtl w:val="0"/>
          <w:lang w:val="en"/>
        </w:rPr>
        <w:t xml:space="preserve"> On termination of powers of a member of the Management Board and election of a member of the Management Board of the Company.</w:t>
      </w:r>
    </w:p>
    <w:p w:rsidR="006C4EB4" w:rsidP="006C4EB4">
      <w:pPr>
        <w:widowControl w:val="0"/>
        <w:tabs>
          <w:tab w:val="left" w:pos="709"/>
          <w:tab w:val="left" w:pos="851"/>
          <w:tab w:val="left" w:pos="993"/>
          <w:tab w:val="left" w:pos="1134"/>
        </w:tabs>
        <w:bidi w:val="0"/>
        <w:jc w:val="both"/>
        <w:rPr>
          <w:b/>
        </w:rPr>
      </w:pPr>
      <w:r w:rsidRPr="00BE449A">
        <w:rPr>
          <w:b/>
          <w:rtl w:val="0"/>
          <w:lang w:val="en"/>
        </w:rPr>
        <w:t>RESOLUTION:</w:t>
      </w:r>
    </w:p>
    <w:p w:rsidR="006C4EB4" w:rsidRPr="0043065B" w:rsidP="006C4EB4">
      <w:pPr>
        <w:tabs>
          <w:tab w:val="left" w:pos="1134"/>
        </w:tabs>
        <w:bidi w:val="0"/>
        <w:ind w:firstLine="567"/>
        <w:jc w:val="both"/>
        <w:rPr>
          <w:color w:val="000000" w:themeColor="text1"/>
        </w:rPr>
      </w:pPr>
      <w:r w:rsidRPr="0043065B">
        <w:rPr>
          <w:color w:val="000000" w:themeColor="text1"/>
          <w:rtl w:val="0"/>
          <w:lang w:val="en"/>
        </w:rPr>
        <w:t>1.</w:t>
        <w:tab/>
        <w:t>Terminate the powers of Timur Ulyumdzhievich Alaev, member of the Management Board of Rosseti South PJSC.</w:t>
      </w:r>
    </w:p>
    <w:p w:rsidR="006C4EB4" w:rsidRPr="0043065B" w:rsidP="006C4EB4">
      <w:pPr>
        <w:tabs>
          <w:tab w:val="left" w:pos="1134"/>
        </w:tabs>
        <w:bidi w:val="0"/>
        <w:ind w:firstLine="567"/>
        <w:jc w:val="both"/>
        <w:rPr>
          <w:color w:val="000000" w:themeColor="text1"/>
        </w:rPr>
      </w:pPr>
      <w:r w:rsidRPr="0043065B">
        <w:rPr>
          <w:color w:val="000000" w:themeColor="text1"/>
          <w:rtl w:val="0"/>
          <w:lang w:val="en"/>
        </w:rPr>
        <w:t>2.</w:t>
        <w:tab/>
        <w:t>Elect Kirill Alexandrovich Iordanidi, Deputy General Director for Economics and Finance of Rosseti South PJSC, to the Management Board of Rosseti South PJSC</w:t>
      </w:r>
    </w:p>
    <w:p w:rsidR="006C4EB4" w:rsidP="006C4EB4">
      <w:pPr>
        <w:tabs>
          <w:tab w:val="left" w:pos="1134"/>
        </w:tabs>
        <w:bidi w:val="0"/>
        <w:ind w:firstLine="567"/>
        <w:jc w:val="both"/>
        <w:rPr>
          <w:color w:val="000000" w:themeColor="text1"/>
        </w:rPr>
      </w:pPr>
      <w:r w:rsidRPr="0043065B">
        <w:rPr>
          <w:color w:val="000000" w:themeColor="text1"/>
          <w:rtl w:val="0"/>
          <w:lang w:val="en"/>
        </w:rPr>
        <w:t>3.</w:t>
        <w:tab/>
        <w:t>Authorize Boris Borisovich Ebzeev, General Director, Chairman of the Management Board of Rosseti South PJSC, to exercise the rights and obligations of the employer on behalf of the Company in relation to the members of the Management Board of Rosseti South PJSC.</w:t>
      </w:r>
    </w:p>
    <w:p w:rsidR="00C40569" w:rsidP="00C40569">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A5352B">
        <w:tblPrEx>
          <w:tblW w:w="5133" w:type="pct"/>
          <w:tblInd w:w="-142" w:type="dxa"/>
          <w:tblLayout w:type="fixed"/>
          <w:tblLook w:val="0000"/>
        </w:tblPrEx>
        <w:tc>
          <w:tcPr>
            <w:tcW w:w="1134" w:type="pct"/>
          </w:tcPr>
          <w:p w:rsidR="00A5352B" w:rsidRPr="003F07B9" w:rsidP="00A5352B">
            <w:pPr>
              <w:pStyle w:val="BodyText"/>
              <w:widowControl w:val="0"/>
              <w:bidi w:val="0"/>
              <w:ind w:right="-90"/>
              <w:jc w:val="both"/>
              <w:rPr>
                <w:sz w:val="24"/>
                <w:szCs w:val="24"/>
              </w:rPr>
            </w:pPr>
            <w:r w:rsidRPr="003F07B9">
              <w:rPr>
                <w:sz w:val="24"/>
                <w:szCs w:val="24"/>
                <w:rtl w:val="0"/>
                <w:lang w:val="en"/>
              </w:rPr>
              <w:t>D.V. Krainsky</w:t>
            </w:r>
          </w:p>
        </w:tc>
        <w:tc>
          <w:tcPr>
            <w:tcW w:w="196"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01" w:type="pct"/>
          </w:tcPr>
          <w:p w:rsidR="00A5352B" w:rsidRPr="003F07B9" w:rsidP="00A5352B">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5352B" w:rsidRPr="003F07B9" w:rsidP="00A5352B">
            <w:pPr>
              <w:pStyle w:val="BodyText"/>
              <w:widowControl w:val="0"/>
              <w:bidi w:val="0"/>
              <w:ind w:right="-90"/>
              <w:jc w:val="both"/>
              <w:rPr>
                <w:sz w:val="24"/>
                <w:szCs w:val="24"/>
              </w:rPr>
            </w:pPr>
            <w:r w:rsidRPr="003F07B9">
              <w:rPr>
                <w:sz w:val="24"/>
                <w:szCs w:val="24"/>
                <w:rtl w:val="0"/>
                <w:lang w:val="en"/>
              </w:rPr>
              <w:t>M.V. Korotkova</w:t>
            </w:r>
          </w:p>
        </w:tc>
        <w:tc>
          <w:tcPr>
            <w:tcW w:w="150"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73" w:type="pct"/>
          </w:tcPr>
          <w:p w:rsidR="00A5352B" w:rsidRPr="003F07B9" w:rsidP="00A5352B">
            <w:pPr>
              <w:pStyle w:val="BodyText"/>
              <w:widowControl w:val="0"/>
              <w:bidi w:val="0"/>
              <w:ind w:right="-208"/>
              <w:jc w:val="both"/>
              <w:rPr>
                <w:b/>
                <w:bCs/>
                <w:sz w:val="24"/>
                <w:szCs w:val="24"/>
              </w:rPr>
            </w:pPr>
            <w:r w:rsidRPr="003F07B9">
              <w:rPr>
                <w:b/>
                <w:bCs/>
                <w:sz w:val="24"/>
                <w:szCs w:val="24"/>
                <w:rtl w:val="0"/>
                <w:lang w:val="en"/>
              </w:rPr>
              <w:t>"FOR"</w:t>
            </w:r>
          </w:p>
        </w:tc>
      </w:tr>
      <w:tr w:rsidTr="00A5352B">
        <w:tblPrEx>
          <w:tblW w:w="5133" w:type="pct"/>
          <w:tblInd w:w="-142" w:type="dxa"/>
          <w:tblLayout w:type="fixed"/>
          <w:tblLook w:val="0000"/>
        </w:tblPrEx>
        <w:tc>
          <w:tcPr>
            <w:tcW w:w="1134" w:type="pct"/>
          </w:tcPr>
          <w:p w:rsidR="00A5352B" w:rsidRPr="003F07B9" w:rsidP="00A5352B">
            <w:pPr>
              <w:pStyle w:val="BodyText"/>
              <w:widowControl w:val="0"/>
              <w:bidi w:val="0"/>
              <w:ind w:right="-90"/>
              <w:jc w:val="both"/>
              <w:rPr>
                <w:sz w:val="24"/>
                <w:szCs w:val="24"/>
              </w:rPr>
            </w:pPr>
            <w:r w:rsidRPr="003F07B9">
              <w:rPr>
                <w:sz w:val="24"/>
                <w:szCs w:val="24"/>
                <w:rtl w:val="0"/>
                <w:lang w:val="en"/>
              </w:rPr>
              <w:t>I. D. Alyushenko</w:t>
            </w:r>
          </w:p>
        </w:tc>
        <w:tc>
          <w:tcPr>
            <w:tcW w:w="196"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01" w:type="pct"/>
          </w:tcPr>
          <w:p w:rsidR="00A5352B" w:rsidRPr="003F07B9" w:rsidP="00A5352B">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5352B" w:rsidRPr="003F07B9" w:rsidP="00A5352B">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73" w:type="pct"/>
          </w:tcPr>
          <w:p w:rsidR="00A5352B" w:rsidRPr="003F07B9" w:rsidP="00A5352B">
            <w:pPr>
              <w:pStyle w:val="BodyText"/>
              <w:widowControl w:val="0"/>
              <w:bidi w:val="0"/>
              <w:ind w:right="-208"/>
              <w:jc w:val="both"/>
              <w:rPr>
                <w:b/>
                <w:bCs/>
                <w:sz w:val="24"/>
                <w:szCs w:val="24"/>
              </w:rPr>
            </w:pPr>
            <w:r w:rsidRPr="003F07B9">
              <w:rPr>
                <w:b/>
                <w:bCs/>
                <w:sz w:val="24"/>
                <w:szCs w:val="24"/>
                <w:rtl w:val="0"/>
                <w:lang w:val="en"/>
              </w:rPr>
              <w:t>"FOR"</w:t>
            </w:r>
          </w:p>
        </w:tc>
      </w:tr>
      <w:tr w:rsidTr="00A5352B">
        <w:tblPrEx>
          <w:tblW w:w="5133" w:type="pct"/>
          <w:tblInd w:w="-142" w:type="dxa"/>
          <w:tblLayout w:type="fixed"/>
          <w:tblLook w:val="0000"/>
        </w:tblPrEx>
        <w:tc>
          <w:tcPr>
            <w:tcW w:w="1134" w:type="pct"/>
            <w:shd w:val="clear" w:color="auto" w:fill="auto"/>
          </w:tcPr>
          <w:p w:rsidR="00A5352B" w:rsidRPr="003F07B9" w:rsidP="00A5352B">
            <w:pPr>
              <w:pStyle w:val="BodyText"/>
              <w:widowControl w:val="0"/>
              <w:bidi w:val="0"/>
              <w:ind w:right="-90"/>
              <w:jc w:val="both"/>
              <w:rPr>
                <w:sz w:val="24"/>
                <w:szCs w:val="24"/>
              </w:rPr>
            </w:pPr>
            <w:r w:rsidRPr="003F07B9">
              <w:rPr>
                <w:sz w:val="24"/>
                <w:szCs w:val="24"/>
                <w:rtl w:val="0"/>
                <w:lang w:val="en"/>
              </w:rPr>
              <w:t>P.V. Grebtsov</w:t>
            </w:r>
          </w:p>
        </w:tc>
        <w:tc>
          <w:tcPr>
            <w:tcW w:w="196"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01" w:type="pct"/>
          </w:tcPr>
          <w:p w:rsidR="00A5352B" w:rsidRPr="003F07B9" w:rsidP="00A5352B">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5352B" w:rsidRPr="003F07B9" w:rsidP="00A5352B">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73" w:type="pct"/>
          </w:tcPr>
          <w:p w:rsidR="00A5352B" w:rsidRPr="003F07B9" w:rsidP="00A5352B">
            <w:pPr>
              <w:pStyle w:val="BodyText"/>
              <w:widowControl w:val="0"/>
              <w:bidi w:val="0"/>
              <w:ind w:right="-208"/>
              <w:jc w:val="both"/>
              <w:rPr>
                <w:b/>
                <w:bCs/>
                <w:sz w:val="24"/>
                <w:szCs w:val="24"/>
              </w:rPr>
            </w:pPr>
            <w:r w:rsidRPr="003F07B9">
              <w:rPr>
                <w:b/>
                <w:bCs/>
                <w:sz w:val="24"/>
                <w:szCs w:val="24"/>
                <w:rtl w:val="0"/>
                <w:lang w:val="en"/>
              </w:rPr>
              <w:t>"FOR"</w:t>
            </w:r>
          </w:p>
        </w:tc>
      </w:tr>
      <w:tr w:rsidTr="00A5352B">
        <w:tblPrEx>
          <w:tblW w:w="5133" w:type="pct"/>
          <w:tblInd w:w="-142" w:type="dxa"/>
          <w:tblLayout w:type="fixed"/>
          <w:tblLook w:val="0000"/>
        </w:tblPrEx>
        <w:tc>
          <w:tcPr>
            <w:tcW w:w="1134" w:type="pct"/>
            <w:shd w:val="clear" w:color="auto" w:fill="auto"/>
          </w:tcPr>
          <w:p w:rsidR="00A5352B" w:rsidRPr="003F07B9" w:rsidP="00A5352B">
            <w:pPr>
              <w:pStyle w:val="BodyText"/>
              <w:widowControl w:val="0"/>
              <w:bidi w:val="0"/>
              <w:ind w:right="-90"/>
              <w:jc w:val="both"/>
              <w:rPr>
                <w:sz w:val="24"/>
                <w:szCs w:val="24"/>
              </w:rPr>
            </w:pPr>
            <w:r w:rsidRPr="003F07B9">
              <w:rPr>
                <w:sz w:val="24"/>
                <w:szCs w:val="24"/>
                <w:rtl w:val="0"/>
                <w:lang w:val="en"/>
              </w:rPr>
              <w:t>V.Yu. Zarkhin</w:t>
            </w:r>
          </w:p>
        </w:tc>
        <w:tc>
          <w:tcPr>
            <w:tcW w:w="196"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01" w:type="pct"/>
          </w:tcPr>
          <w:p w:rsidR="00A5352B" w:rsidRPr="003F07B9" w:rsidP="00A06BB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5352B" w:rsidRPr="003F07B9" w:rsidP="00A5352B">
            <w:pPr>
              <w:pStyle w:val="BodyText"/>
              <w:widowControl w:val="0"/>
              <w:bidi w:val="0"/>
              <w:ind w:right="-90"/>
              <w:jc w:val="both"/>
              <w:rPr>
                <w:sz w:val="24"/>
                <w:szCs w:val="24"/>
              </w:rPr>
            </w:pPr>
            <w:r w:rsidRPr="003F07B9">
              <w:rPr>
                <w:sz w:val="24"/>
                <w:szCs w:val="24"/>
                <w:rtl w:val="0"/>
                <w:lang w:val="en"/>
              </w:rPr>
              <w:t>B.B. Ebzeev</w:t>
            </w:r>
          </w:p>
        </w:tc>
        <w:tc>
          <w:tcPr>
            <w:tcW w:w="150"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73" w:type="pct"/>
          </w:tcPr>
          <w:p w:rsidR="00A5352B" w:rsidRPr="003F07B9" w:rsidP="00A5352B">
            <w:pPr>
              <w:pStyle w:val="BodyText"/>
              <w:widowControl w:val="0"/>
              <w:bidi w:val="0"/>
              <w:ind w:right="-208"/>
              <w:jc w:val="both"/>
              <w:rPr>
                <w:b/>
                <w:bCs/>
                <w:sz w:val="24"/>
                <w:szCs w:val="24"/>
              </w:rPr>
            </w:pPr>
            <w:r w:rsidRPr="003F07B9">
              <w:rPr>
                <w:b/>
                <w:bCs/>
                <w:sz w:val="24"/>
                <w:szCs w:val="24"/>
                <w:rtl w:val="0"/>
                <w:lang w:val="en"/>
              </w:rPr>
              <w:t>"FOR"</w:t>
            </w:r>
          </w:p>
        </w:tc>
      </w:tr>
      <w:tr w:rsidTr="00A5352B">
        <w:tblPrEx>
          <w:tblW w:w="5133" w:type="pct"/>
          <w:tblInd w:w="-142" w:type="dxa"/>
          <w:tblLayout w:type="fixed"/>
          <w:tblLook w:val="0000"/>
        </w:tblPrEx>
        <w:tc>
          <w:tcPr>
            <w:tcW w:w="1134" w:type="pct"/>
          </w:tcPr>
          <w:p w:rsidR="00A5352B" w:rsidRPr="003F07B9" w:rsidP="00A5352B">
            <w:pPr>
              <w:pStyle w:val="BodyText"/>
              <w:widowControl w:val="0"/>
              <w:bidi w:val="0"/>
              <w:ind w:right="-90"/>
              <w:jc w:val="both"/>
              <w:rPr>
                <w:sz w:val="24"/>
                <w:szCs w:val="24"/>
              </w:rPr>
            </w:pPr>
            <w:r w:rsidRPr="003F07B9">
              <w:rPr>
                <w:sz w:val="24"/>
                <w:szCs w:val="24"/>
                <w:rtl w:val="0"/>
                <w:lang w:val="en"/>
              </w:rPr>
              <w:t>A.I. Kazakov</w:t>
            </w:r>
          </w:p>
        </w:tc>
        <w:tc>
          <w:tcPr>
            <w:tcW w:w="196"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01" w:type="pct"/>
          </w:tcPr>
          <w:p w:rsidR="00A5352B" w:rsidRPr="003F07B9" w:rsidP="00A5352B">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5352B" w:rsidRPr="003F07B9" w:rsidP="00A5352B">
            <w:pPr>
              <w:pStyle w:val="BodyText"/>
              <w:widowControl w:val="0"/>
              <w:ind w:right="-90"/>
              <w:jc w:val="both"/>
              <w:rPr>
                <w:sz w:val="24"/>
                <w:szCs w:val="24"/>
              </w:rPr>
            </w:pPr>
          </w:p>
        </w:tc>
        <w:tc>
          <w:tcPr>
            <w:tcW w:w="150" w:type="pct"/>
          </w:tcPr>
          <w:p w:rsidR="00A5352B" w:rsidRPr="003F07B9" w:rsidP="00A5352B">
            <w:pPr>
              <w:pStyle w:val="BodyText"/>
              <w:widowControl w:val="0"/>
              <w:jc w:val="both"/>
              <w:rPr>
                <w:b/>
                <w:bCs/>
                <w:sz w:val="24"/>
                <w:szCs w:val="24"/>
              </w:rPr>
            </w:pPr>
          </w:p>
        </w:tc>
        <w:tc>
          <w:tcPr>
            <w:tcW w:w="1273" w:type="pct"/>
          </w:tcPr>
          <w:p w:rsidR="00A5352B" w:rsidRPr="003F07B9" w:rsidP="00A5352B">
            <w:pPr>
              <w:pStyle w:val="BodyText"/>
              <w:widowControl w:val="0"/>
              <w:ind w:right="-208"/>
              <w:jc w:val="both"/>
              <w:rPr>
                <w:b/>
                <w:bCs/>
                <w:sz w:val="24"/>
                <w:szCs w:val="24"/>
              </w:rPr>
            </w:pPr>
          </w:p>
        </w:tc>
      </w:tr>
      <w:tr w:rsidTr="00A5352B">
        <w:tblPrEx>
          <w:tblW w:w="5133" w:type="pct"/>
          <w:tblInd w:w="-142" w:type="dxa"/>
          <w:tblLayout w:type="fixed"/>
          <w:tblLook w:val="0000"/>
        </w:tblPrEx>
        <w:tc>
          <w:tcPr>
            <w:tcW w:w="1134" w:type="pct"/>
          </w:tcPr>
          <w:p w:rsidR="00A5352B" w:rsidRPr="003F07B9" w:rsidP="00A5352B">
            <w:pPr>
              <w:pStyle w:val="BodyText"/>
              <w:widowControl w:val="0"/>
              <w:bidi w:val="0"/>
              <w:ind w:right="-90"/>
              <w:jc w:val="both"/>
              <w:rPr>
                <w:sz w:val="24"/>
                <w:szCs w:val="24"/>
              </w:rPr>
            </w:pPr>
            <w:r w:rsidRPr="003F07B9">
              <w:rPr>
                <w:sz w:val="24"/>
                <w:szCs w:val="24"/>
                <w:rtl w:val="0"/>
                <w:lang w:val="en"/>
              </w:rPr>
              <w:t>O.Yu. Klinkov</w:t>
            </w:r>
          </w:p>
        </w:tc>
        <w:tc>
          <w:tcPr>
            <w:tcW w:w="196"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01" w:type="pct"/>
          </w:tcPr>
          <w:p w:rsidR="00A5352B" w:rsidRPr="003F07B9" w:rsidP="00A5352B">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5352B" w:rsidRPr="003F07B9" w:rsidP="00A5352B">
            <w:pPr>
              <w:pStyle w:val="BodyText"/>
              <w:widowControl w:val="0"/>
              <w:ind w:right="-90"/>
              <w:jc w:val="both"/>
              <w:rPr>
                <w:sz w:val="24"/>
                <w:szCs w:val="24"/>
              </w:rPr>
            </w:pPr>
          </w:p>
        </w:tc>
        <w:tc>
          <w:tcPr>
            <w:tcW w:w="150" w:type="pct"/>
          </w:tcPr>
          <w:p w:rsidR="00A5352B" w:rsidRPr="003F07B9" w:rsidP="00A5352B">
            <w:pPr>
              <w:pStyle w:val="BodyText"/>
              <w:widowControl w:val="0"/>
              <w:jc w:val="both"/>
              <w:rPr>
                <w:b/>
                <w:bCs/>
                <w:sz w:val="24"/>
                <w:szCs w:val="24"/>
              </w:rPr>
            </w:pPr>
          </w:p>
        </w:tc>
        <w:tc>
          <w:tcPr>
            <w:tcW w:w="1273" w:type="pct"/>
          </w:tcPr>
          <w:p w:rsidR="00A5352B" w:rsidRPr="003F07B9" w:rsidP="00A5352B">
            <w:pPr>
              <w:pStyle w:val="BodyText"/>
              <w:widowControl w:val="0"/>
              <w:ind w:right="-208"/>
              <w:jc w:val="both"/>
              <w:rPr>
                <w:b/>
                <w:bCs/>
                <w:sz w:val="24"/>
                <w:szCs w:val="24"/>
              </w:rPr>
            </w:pPr>
          </w:p>
        </w:tc>
      </w:tr>
    </w:tbl>
    <w:p w:rsidR="00C40569" w:rsidP="00C40569">
      <w:pPr>
        <w:tabs>
          <w:tab w:val="left" w:pos="540"/>
          <w:tab w:val="left" w:pos="1134"/>
        </w:tabs>
        <w:bidi w:val="0"/>
        <w:jc w:val="both"/>
        <w:rPr>
          <w:b/>
        </w:rPr>
      </w:pPr>
      <w:r w:rsidRPr="00B36DD3">
        <w:rPr>
          <w:b/>
          <w:rtl w:val="0"/>
          <w:lang w:val="en"/>
        </w:rPr>
        <w:t>The resolution was adopted.</w:t>
      </w:r>
    </w:p>
    <w:p w:rsidR="00B037C1" w:rsidP="00C40569">
      <w:pPr>
        <w:tabs>
          <w:tab w:val="left" w:pos="540"/>
          <w:tab w:val="left" w:pos="1134"/>
        </w:tabs>
        <w:jc w:val="both"/>
        <w:rPr>
          <w:b/>
        </w:rPr>
      </w:pPr>
    </w:p>
    <w:p w:rsidR="00124BF5" w:rsidP="00C40569">
      <w:pPr>
        <w:tabs>
          <w:tab w:val="left" w:pos="540"/>
          <w:tab w:val="left" w:pos="1134"/>
        </w:tabs>
        <w:jc w:val="both"/>
        <w:rPr>
          <w:b/>
        </w:rPr>
      </w:pPr>
    </w:p>
    <w:p w:rsidR="00B037C1" w:rsidRPr="00B36DD3" w:rsidP="00C40569">
      <w:pPr>
        <w:tabs>
          <w:tab w:val="left" w:pos="540"/>
          <w:tab w:val="left" w:pos="1134"/>
        </w:tabs>
        <w:jc w:val="both"/>
        <w:rPr>
          <w:b/>
        </w:rPr>
      </w:pPr>
    </w:p>
    <w:p w:rsidR="00E61F16" w:rsidRPr="004B08DC" w:rsidP="00E61F16">
      <w:pPr>
        <w:tabs>
          <w:tab w:val="left" w:pos="993"/>
          <w:tab w:val="left" w:pos="1134"/>
          <w:tab w:val="left" w:pos="1560"/>
        </w:tabs>
        <w:bidi w:val="0"/>
        <w:jc w:val="both"/>
        <w:rPr>
          <w:b/>
        </w:rPr>
      </w:pPr>
      <w:r w:rsidRPr="00544D1A">
        <w:rPr>
          <w:b/>
          <w:caps/>
          <w:rtl w:val="0"/>
          <w:lang w:val="en"/>
        </w:rPr>
        <w:t>Item No.2:</w:t>
      </w:r>
      <w:r w:rsidRPr="00544D1A">
        <w:rPr>
          <w:rFonts w:eastAsia="Calibri"/>
          <w:b/>
          <w:rtl w:val="0"/>
          <w:lang w:val="en"/>
        </w:rPr>
        <w:t xml:space="preserve"> On approval of the Report on key performance indicators (KPIs) performance of the General Director of Rosseti South PJSC for 2020.</w:t>
      </w:r>
    </w:p>
    <w:p w:rsidR="00E61F16" w:rsidP="00E61F16">
      <w:pPr>
        <w:widowControl w:val="0"/>
        <w:tabs>
          <w:tab w:val="left" w:pos="709"/>
          <w:tab w:val="left" w:pos="851"/>
          <w:tab w:val="left" w:pos="993"/>
          <w:tab w:val="left" w:pos="1134"/>
        </w:tabs>
        <w:bidi w:val="0"/>
        <w:jc w:val="both"/>
        <w:rPr>
          <w:b/>
        </w:rPr>
      </w:pPr>
      <w:r w:rsidRPr="00BE449A">
        <w:rPr>
          <w:b/>
          <w:rtl w:val="0"/>
          <w:lang w:val="en"/>
        </w:rPr>
        <w:t>RESOLUTION:</w:t>
      </w:r>
    </w:p>
    <w:p w:rsidR="00E61F16" w:rsidRPr="0043065B" w:rsidP="00E61F16">
      <w:pPr>
        <w:tabs>
          <w:tab w:val="left" w:pos="1134"/>
        </w:tabs>
        <w:bidi w:val="0"/>
        <w:ind w:firstLine="567"/>
        <w:jc w:val="both"/>
        <w:rPr>
          <w:color w:val="000000" w:themeColor="text1"/>
        </w:rPr>
      </w:pPr>
      <w:r w:rsidRPr="0043065B">
        <w:rPr>
          <w:color w:val="000000" w:themeColor="text1"/>
          <w:rtl w:val="0"/>
          <w:lang w:val="en"/>
        </w:rPr>
        <w:t>1.</w:t>
        <w:tab/>
        <w:t>Appove the Report on key performance indicators (KPIs) performance of the General Director of Rosseti South PJSC for 2020 in accordance with Annex 1 to this Resolution of the Company's Board of Directors.</w:t>
      </w:r>
    </w:p>
    <w:p w:rsidR="00E61F16" w:rsidRPr="0043065B" w:rsidP="00E61F16">
      <w:pPr>
        <w:tabs>
          <w:tab w:val="left" w:pos="1134"/>
        </w:tabs>
        <w:bidi w:val="0"/>
        <w:ind w:firstLine="567"/>
        <w:jc w:val="both"/>
        <w:rPr>
          <w:color w:val="000000" w:themeColor="text1"/>
        </w:rPr>
      </w:pPr>
      <w:r w:rsidRPr="0043065B">
        <w:rPr>
          <w:color w:val="000000" w:themeColor="text1"/>
          <w:rtl w:val="0"/>
          <w:lang w:val="en"/>
        </w:rPr>
        <w:t>2.</w:t>
        <w:tab/>
        <w:t>Wrap-up of the KPIs "Effectiveness of innovative activities" performance for 2020 shall be carried out by a separate resolution of the Board of Directors of Rosseti South PJSC based on the results of the assessment carried out by the Collegial Body of the Rosseti Group of Companies on implementation and control of implementation of the Innovative Development Program of PJSC Rosseti and subsidiaries and affiliates PJSC Rosseti for 2016-2020 with a perspective until 2025 in accordance with the Methodology for calculating and assessing the implementation of the KPIs of the General Director of Rosseti South PJSC, approved by the Resolution of the Board of Directors of Rosseti South PJSC dated September 24, 2020 (Minutes dated September 25, 2020 No. 398/2020).</w:t>
      </w:r>
    </w:p>
    <w:p w:rsidR="00E61F16" w:rsidRPr="0043065B" w:rsidP="00E61F16">
      <w:pPr>
        <w:tabs>
          <w:tab w:val="left" w:pos="1134"/>
        </w:tabs>
        <w:bidi w:val="0"/>
        <w:ind w:firstLine="567"/>
        <w:jc w:val="both"/>
        <w:rPr>
          <w:color w:val="000000" w:themeColor="text1"/>
        </w:rPr>
      </w:pPr>
      <w:r w:rsidRPr="0043065B">
        <w:rPr>
          <w:color w:val="000000" w:themeColor="text1"/>
          <w:rtl w:val="0"/>
          <w:lang w:val="en"/>
        </w:rPr>
        <w:t>3.</w:t>
        <w:tab/>
        <w:t>Instruct the General Director of Rosseti South PJSC to enhance control over the planning and implementation of actual costs associated with formation of reserves, including those below the materiality level on a regular basis.</w:t>
      </w:r>
    </w:p>
    <w:p w:rsidR="00E61F16" w:rsidP="00E61F16">
      <w:pPr>
        <w:tabs>
          <w:tab w:val="left" w:pos="1134"/>
        </w:tabs>
        <w:bidi w:val="0"/>
        <w:ind w:firstLine="567"/>
        <w:jc w:val="both"/>
        <w:rPr>
          <w:color w:val="000000" w:themeColor="text1"/>
        </w:rPr>
      </w:pPr>
      <w:r w:rsidRPr="0043065B">
        <w:rPr>
          <w:color w:val="000000" w:themeColor="text1"/>
          <w:rtl w:val="0"/>
          <w:lang w:val="en"/>
        </w:rPr>
        <w:t>4.</w:t>
        <w:tab/>
        <w:t>Emphasize the underperformance of the KPIs “Electric power losse level” for 2020.</w:t>
      </w:r>
    </w:p>
    <w:p w:rsidR="00A06BBE" w:rsidRPr="009E7270" w:rsidP="00A06BBE">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B32679">
        <w:tblPrEx>
          <w:tblW w:w="5133" w:type="pct"/>
          <w:tblInd w:w="-142" w:type="dxa"/>
          <w:tblLayout w:type="fixed"/>
          <w:tblLook w:val="0000"/>
        </w:tblPrEx>
        <w:tc>
          <w:tcPr>
            <w:tcW w:w="1134" w:type="pct"/>
          </w:tcPr>
          <w:p w:rsidR="00A06BBE" w:rsidRPr="003F07B9" w:rsidP="00B32679">
            <w:pPr>
              <w:pStyle w:val="BodyText"/>
              <w:widowControl w:val="0"/>
              <w:bidi w:val="0"/>
              <w:ind w:right="-90"/>
              <w:jc w:val="both"/>
              <w:rPr>
                <w:sz w:val="24"/>
                <w:szCs w:val="24"/>
              </w:rPr>
            </w:pPr>
            <w:r w:rsidRPr="003F07B9">
              <w:rPr>
                <w:sz w:val="24"/>
                <w:szCs w:val="24"/>
                <w:rtl w:val="0"/>
                <w:lang w:val="en"/>
              </w:rPr>
              <w:t>D.V. Krainsky</w:t>
            </w:r>
          </w:p>
        </w:tc>
        <w:tc>
          <w:tcPr>
            <w:tcW w:w="196" w:type="pct"/>
          </w:tcPr>
          <w:p w:rsidR="00A06BBE" w:rsidRPr="003F07B9" w:rsidP="00B32679">
            <w:pPr>
              <w:pStyle w:val="BodyText"/>
              <w:widowControl w:val="0"/>
              <w:bidi w:val="0"/>
              <w:jc w:val="both"/>
              <w:rPr>
                <w:b/>
                <w:bCs/>
                <w:sz w:val="24"/>
                <w:szCs w:val="24"/>
              </w:rPr>
            </w:pPr>
            <w:r w:rsidRPr="003F07B9">
              <w:rPr>
                <w:b/>
                <w:bCs/>
                <w:sz w:val="24"/>
                <w:szCs w:val="24"/>
                <w:rtl w:val="0"/>
                <w:lang w:val="en"/>
              </w:rPr>
              <w:t>-</w:t>
            </w:r>
          </w:p>
        </w:tc>
        <w:tc>
          <w:tcPr>
            <w:tcW w:w="1201" w:type="pct"/>
          </w:tcPr>
          <w:p w:rsidR="00A06BBE" w:rsidRPr="003F07B9" w:rsidP="00B32679">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06BBE" w:rsidRPr="003F07B9" w:rsidP="00B32679">
            <w:pPr>
              <w:pStyle w:val="BodyText"/>
              <w:widowControl w:val="0"/>
              <w:bidi w:val="0"/>
              <w:ind w:right="-90"/>
              <w:jc w:val="both"/>
              <w:rPr>
                <w:sz w:val="24"/>
                <w:szCs w:val="24"/>
              </w:rPr>
            </w:pPr>
            <w:r w:rsidRPr="003F07B9">
              <w:rPr>
                <w:sz w:val="24"/>
                <w:szCs w:val="24"/>
                <w:rtl w:val="0"/>
                <w:lang w:val="en"/>
              </w:rPr>
              <w:t>M.V. Korotkova</w:t>
            </w:r>
          </w:p>
        </w:tc>
        <w:tc>
          <w:tcPr>
            <w:tcW w:w="150" w:type="pct"/>
          </w:tcPr>
          <w:p w:rsidR="00A06BBE" w:rsidRPr="003F07B9" w:rsidP="00B32679">
            <w:pPr>
              <w:pStyle w:val="BodyText"/>
              <w:widowControl w:val="0"/>
              <w:bidi w:val="0"/>
              <w:jc w:val="both"/>
              <w:rPr>
                <w:b/>
                <w:bCs/>
                <w:sz w:val="24"/>
                <w:szCs w:val="24"/>
              </w:rPr>
            </w:pPr>
            <w:r w:rsidRPr="003F07B9">
              <w:rPr>
                <w:b/>
                <w:bCs/>
                <w:sz w:val="24"/>
                <w:szCs w:val="24"/>
                <w:rtl w:val="0"/>
                <w:lang w:val="en"/>
              </w:rPr>
              <w:t>-</w:t>
            </w:r>
          </w:p>
        </w:tc>
        <w:tc>
          <w:tcPr>
            <w:tcW w:w="1273" w:type="pct"/>
          </w:tcPr>
          <w:p w:rsidR="00A06BBE" w:rsidRPr="003F07B9" w:rsidP="00B32679">
            <w:pPr>
              <w:pStyle w:val="BodyText"/>
              <w:widowControl w:val="0"/>
              <w:bidi w:val="0"/>
              <w:ind w:right="-208"/>
              <w:jc w:val="both"/>
              <w:rPr>
                <w:b/>
                <w:bCs/>
                <w:sz w:val="24"/>
                <w:szCs w:val="24"/>
              </w:rPr>
            </w:pPr>
            <w:r w:rsidRPr="003F07B9">
              <w:rPr>
                <w:b/>
                <w:bCs/>
                <w:sz w:val="24"/>
                <w:szCs w:val="24"/>
                <w:rtl w:val="0"/>
                <w:lang w:val="en"/>
              </w:rPr>
              <w:t>"FOR"</w:t>
            </w:r>
          </w:p>
        </w:tc>
      </w:tr>
      <w:tr w:rsidTr="00B32679">
        <w:tblPrEx>
          <w:tblW w:w="5133" w:type="pct"/>
          <w:tblInd w:w="-142" w:type="dxa"/>
          <w:tblLayout w:type="fixed"/>
          <w:tblLook w:val="0000"/>
        </w:tblPrEx>
        <w:tc>
          <w:tcPr>
            <w:tcW w:w="1134" w:type="pct"/>
          </w:tcPr>
          <w:p w:rsidR="00A06BBE" w:rsidRPr="003F07B9" w:rsidP="00B32679">
            <w:pPr>
              <w:pStyle w:val="BodyText"/>
              <w:widowControl w:val="0"/>
              <w:bidi w:val="0"/>
              <w:ind w:right="-90"/>
              <w:jc w:val="both"/>
              <w:rPr>
                <w:sz w:val="24"/>
                <w:szCs w:val="24"/>
              </w:rPr>
            </w:pPr>
            <w:r w:rsidRPr="003F07B9">
              <w:rPr>
                <w:sz w:val="24"/>
                <w:szCs w:val="24"/>
                <w:rtl w:val="0"/>
                <w:lang w:val="en"/>
              </w:rPr>
              <w:t>I. D. Alyushenko</w:t>
            </w:r>
          </w:p>
        </w:tc>
        <w:tc>
          <w:tcPr>
            <w:tcW w:w="196" w:type="pct"/>
          </w:tcPr>
          <w:p w:rsidR="00A06BBE" w:rsidRPr="003F07B9" w:rsidP="00B32679">
            <w:pPr>
              <w:pStyle w:val="BodyText"/>
              <w:widowControl w:val="0"/>
              <w:bidi w:val="0"/>
              <w:jc w:val="both"/>
              <w:rPr>
                <w:b/>
                <w:bCs/>
                <w:sz w:val="24"/>
                <w:szCs w:val="24"/>
              </w:rPr>
            </w:pPr>
            <w:r w:rsidRPr="003F07B9">
              <w:rPr>
                <w:b/>
                <w:bCs/>
                <w:sz w:val="24"/>
                <w:szCs w:val="24"/>
                <w:rtl w:val="0"/>
                <w:lang w:val="en"/>
              </w:rPr>
              <w:t>-</w:t>
            </w:r>
          </w:p>
        </w:tc>
        <w:tc>
          <w:tcPr>
            <w:tcW w:w="1201" w:type="pct"/>
          </w:tcPr>
          <w:p w:rsidR="00A06BBE" w:rsidRPr="003F07B9" w:rsidP="00B32679">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06BBE" w:rsidRPr="003F07B9" w:rsidP="00B32679">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A06BBE" w:rsidRPr="003F07B9" w:rsidP="00B32679">
            <w:pPr>
              <w:pStyle w:val="BodyText"/>
              <w:widowControl w:val="0"/>
              <w:bidi w:val="0"/>
              <w:jc w:val="both"/>
              <w:rPr>
                <w:b/>
                <w:bCs/>
                <w:sz w:val="24"/>
                <w:szCs w:val="24"/>
              </w:rPr>
            </w:pPr>
            <w:r w:rsidRPr="003F07B9">
              <w:rPr>
                <w:b/>
                <w:bCs/>
                <w:sz w:val="24"/>
                <w:szCs w:val="24"/>
                <w:rtl w:val="0"/>
                <w:lang w:val="en"/>
              </w:rPr>
              <w:t>-</w:t>
            </w:r>
          </w:p>
        </w:tc>
        <w:tc>
          <w:tcPr>
            <w:tcW w:w="1273" w:type="pct"/>
          </w:tcPr>
          <w:p w:rsidR="00A06BBE" w:rsidRPr="003F07B9" w:rsidP="00B32679">
            <w:pPr>
              <w:pStyle w:val="BodyText"/>
              <w:widowControl w:val="0"/>
              <w:bidi w:val="0"/>
              <w:ind w:right="-208"/>
              <w:jc w:val="both"/>
              <w:rPr>
                <w:b/>
                <w:bCs/>
                <w:sz w:val="24"/>
                <w:szCs w:val="24"/>
              </w:rPr>
            </w:pPr>
            <w:r w:rsidRPr="003F07B9">
              <w:rPr>
                <w:b/>
                <w:bCs/>
                <w:sz w:val="24"/>
                <w:szCs w:val="24"/>
                <w:rtl w:val="0"/>
                <w:lang w:val="en"/>
              </w:rPr>
              <w:t>"FOR"</w:t>
            </w:r>
          </w:p>
        </w:tc>
      </w:tr>
      <w:tr w:rsidTr="00B32679">
        <w:tblPrEx>
          <w:tblW w:w="5133" w:type="pct"/>
          <w:tblInd w:w="-142" w:type="dxa"/>
          <w:tblLayout w:type="fixed"/>
          <w:tblLook w:val="0000"/>
        </w:tblPrEx>
        <w:tc>
          <w:tcPr>
            <w:tcW w:w="1134" w:type="pct"/>
            <w:shd w:val="clear" w:color="auto" w:fill="auto"/>
          </w:tcPr>
          <w:p w:rsidR="00A06BBE" w:rsidRPr="003F07B9" w:rsidP="00B32679">
            <w:pPr>
              <w:pStyle w:val="BodyText"/>
              <w:widowControl w:val="0"/>
              <w:bidi w:val="0"/>
              <w:ind w:right="-90"/>
              <w:jc w:val="both"/>
              <w:rPr>
                <w:sz w:val="24"/>
                <w:szCs w:val="24"/>
              </w:rPr>
            </w:pPr>
            <w:r w:rsidRPr="003F07B9">
              <w:rPr>
                <w:sz w:val="24"/>
                <w:szCs w:val="24"/>
                <w:rtl w:val="0"/>
                <w:lang w:val="en"/>
              </w:rPr>
              <w:t>P.V. Grebtsov</w:t>
            </w:r>
          </w:p>
        </w:tc>
        <w:tc>
          <w:tcPr>
            <w:tcW w:w="196" w:type="pct"/>
          </w:tcPr>
          <w:p w:rsidR="00A06BBE" w:rsidRPr="003F07B9" w:rsidP="00B32679">
            <w:pPr>
              <w:pStyle w:val="BodyText"/>
              <w:widowControl w:val="0"/>
              <w:bidi w:val="0"/>
              <w:jc w:val="both"/>
              <w:rPr>
                <w:b/>
                <w:bCs/>
                <w:sz w:val="24"/>
                <w:szCs w:val="24"/>
              </w:rPr>
            </w:pPr>
            <w:r w:rsidRPr="003F07B9">
              <w:rPr>
                <w:b/>
                <w:bCs/>
                <w:sz w:val="24"/>
                <w:szCs w:val="24"/>
                <w:rtl w:val="0"/>
                <w:lang w:val="en"/>
              </w:rPr>
              <w:t>-</w:t>
            </w:r>
          </w:p>
        </w:tc>
        <w:tc>
          <w:tcPr>
            <w:tcW w:w="1201" w:type="pct"/>
          </w:tcPr>
          <w:p w:rsidR="00A06BBE" w:rsidRPr="003F07B9" w:rsidP="00B32679">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06BBE" w:rsidRPr="003F07B9" w:rsidP="00B32679">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A06BBE" w:rsidRPr="003F07B9" w:rsidP="00B32679">
            <w:pPr>
              <w:pStyle w:val="BodyText"/>
              <w:widowControl w:val="0"/>
              <w:bidi w:val="0"/>
              <w:jc w:val="both"/>
              <w:rPr>
                <w:b/>
                <w:bCs/>
                <w:sz w:val="24"/>
                <w:szCs w:val="24"/>
              </w:rPr>
            </w:pPr>
            <w:r w:rsidRPr="003F07B9">
              <w:rPr>
                <w:b/>
                <w:bCs/>
                <w:sz w:val="24"/>
                <w:szCs w:val="24"/>
                <w:rtl w:val="0"/>
                <w:lang w:val="en"/>
              </w:rPr>
              <w:t>-</w:t>
            </w:r>
          </w:p>
        </w:tc>
        <w:tc>
          <w:tcPr>
            <w:tcW w:w="1273" w:type="pct"/>
          </w:tcPr>
          <w:p w:rsidR="00A06BBE" w:rsidRPr="003F07B9" w:rsidP="00B32679">
            <w:pPr>
              <w:pStyle w:val="BodyText"/>
              <w:widowControl w:val="0"/>
              <w:bidi w:val="0"/>
              <w:ind w:right="-208"/>
              <w:jc w:val="both"/>
              <w:rPr>
                <w:b/>
                <w:bCs/>
                <w:sz w:val="24"/>
                <w:szCs w:val="24"/>
              </w:rPr>
            </w:pPr>
            <w:r w:rsidRPr="003F07B9">
              <w:rPr>
                <w:b/>
                <w:bCs/>
                <w:sz w:val="24"/>
                <w:szCs w:val="24"/>
                <w:rtl w:val="0"/>
                <w:lang w:val="en"/>
              </w:rPr>
              <w:t>"FOR"</w:t>
            </w:r>
          </w:p>
        </w:tc>
      </w:tr>
      <w:tr w:rsidTr="00B32679">
        <w:tblPrEx>
          <w:tblW w:w="5133" w:type="pct"/>
          <w:tblInd w:w="-142" w:type="dxa"/>
          <w:tblLayout w:type="fixed"/>
          <w:tblLook w:val="0000"/>
        </w:tblPrEx>
        <w:tc>
          <w:tcPr>
            <w:tcW w:w="1134" w:type="pct"/>
            <w:shd w:val="clear" w:color="auto" w:fill="auto"/>
          </w:tcPr>
          <w:p w:rsidR="00A06BBE" w:rsidRPr="003F07B9" w:rsidP="00B32679">
            <w:pPr>
              <w:pStyle w:val="BodyText"/>
              <w:widowControl w:val="0"/>
              <w:bidi w:val="0"/>
              <w:ind w:right="-90"/>
              <w:jc w:val="both"/>
              <w:rPr>
                <w:sz w:val="24"/>
                <w:szCs w:val="24"/>
              </w:rPr>
            </w:pPr>
            <w:r w:rsidRPr="003F07B9">
              <w:rPr>
                <w:sz w:val="24"/>
                <w:szCs w:val="24"/>
                <w:rtl w:val="0"/>
                <w:lang w:val="en"/>
              </w:rPr>
              <w:t>V.Yu. Zarkhin</w:t>
            </w:r>
          </w:p>
        </w:tc>
        <w:tc>
          <w:tcPr>
            <w:tcW w:w="196" w:type="pct"/>
          </w:tcPr>
          <w:p w:rsidR="00A06BBE" w:rsidRPr="003F07B9" w:rsidP="00B32679">
            <w:pPr>
              <w:pStyle w:val="BodyText"/>
              <w:widowControl w:val="0"/>
              <w:bidi w:val="0"/>
              <w:jc w:val="both"/>
              <w:rPr>
                <w:b/>
                <w:bCs/>
                <w:sz w:val="24"/>
                <w:szCs w:val="24"/>
              </w:rPr>
            </w:pPr>
            <w:r w:rsidRPr="003F07B9">
              <w:rPr>
                <w:b/>
                <w:bCs/>
                <w:sz w:val="24"/>
                <w:szCs w:val="24"/>
                <w:rtl w:val="0"/>
                <w:lang w:val="en"/>
              </w:rPr>
              <w:t>-</w:t>
            </w:r>
          </w:p>
        </w:tc>
        <w:tc>
          <w:tcPr>
            <w:tcW w:w="1201" w:type="pct"/>
          </w:tcPr>
          <w:p w:rsidR="00A06BBE" w:rsidRPr="003F07B9" w:rsidP="00B32679">
            <w:pPr>
              <w:pStyle w:val="BodyText"/>
              <w:widowControl w:val="0"/>
              <w:bidi w:val="0"/>
              <w:ind w:right="-41"/>
              <w:jc w:val="both"/>
              <w:rPr>
                <w:b/>
                <w:bCs/>
                <w:sz w:val="24"/>
                <w:szCs w:val="24"/>
              </w:rPr>
            </w:pPr>
            <w:r w:rsidRPr="003F07B9">
              <w:rPr>
                <w:b/>
                <w:bCs/>
                <w:sz w:val="24"/>
                <w:szCs w:val="24"/>
                <w:rtl w:val="0"/>
                <w:lang w:val="en"/>
              </w:rPr>
              <w:t>"ABSTAINED"</w:t>
            </w:r>
          </w:p>
        </w:tc>
        <w:tc>
          <w:tcPr>
            <w:tcW w:w="1046" w:type="pct"/>
          </w:tcPr>
          <w:p w:rsidR="00A06BBE" w:rsidRPr="003F07B9" w:rsidP="00B32679">
            <w:pPr>
              <w:pStyle w:val="BodyText"/>
              <w:widowControl w:val="0"/>
              <w:bidi w:val="0"/>
              <w:ind w:right="-90"/>
              <w:jc w:val="both"/>
              <w:rPr>
                <w:sz w:val="24"/>
                <w:szCs w:val="24"/>
              </w:rPr>
            </w:pPr>
            <w:r w:rsidRPr="003F07B9">
              <w:rPr>
                <w:sz w:val="24"/>
                <w:szCs w:val="24"/>
                <w:rtl w:val="0"/>
                <w:lang w:val="en"/>
              </w:rPr>
              <w:t>B.B. Ebzeev</w:t>
            </w:r>
          </w:p>
        </w:tc>
        <w:tc>
          <w:tcPr>
            <w:tcW w:w="150" w:type="pct"/>
          </w:tcPr>
          <w:p w:rsidR="00A06BBE" w:rsidRPr="003F07B9" w:rsidP="00B32679">
            <w:pPr>
              <w:pStyle w:val="BodyText"/>
              <w:widowControl w:val="0"/>
              <w:bidi w:val="0"/>
              <w:jc w:val="both"/>
              <w:rPr>
                <w:b/>
                <w:bCs/>
                <w:sz w:val="24"/>
                <w:szCs w:val="24"/>
              </w:rPr>
            </w:pPr>
            <w:r w:rsidRPr="003F07B9">
              <w:rPr>
                <w:b/>
                <w:bCs/>
                <w:sz w:val="24"/>
                <w:szCs w:val="24"/>
                <w:rtl w:val="0"/>
                <w:lang w:val="en"/>
              </w:rPr>
              <w:t>-</w:t>
            </w:r>
          </w:p>
        </w:tc>
        <w:tc>
          <w:tcPr>
            <w:tcW w:w="1273" w:type="pct"/>
          </w:tcPr>
          <w:p w:rsidR="00A06BBE" w:rsidRPr="003F07B9" w:rsidP="00B32679">
            <w:pPr>
              <w:pStyle w:val="BodyText"/>
              <w:widowControl w:val="0"/>
              <w:bidi w:val="0"/>
              <w:ind w:right="-208"/>
              <w:jc w:val="both"/>
              <w:rPr>
                <w:b/>
                <w:bCs/>
                <w:sz w:val="24"/>
                <w:szCs w:val="24"/>
              </w:rPr>
            </w:pPr>
            <w:r w:rsidRPr="003F07B9">
              <w:rPr>
                <w:b/>
                <w:bCs/>
                <w:sz w:val="24"/>
                <w:szCs w:val="24"/>
                <w:rtl w:val="0"/>
                <w:lang w:val="en"/>
              </w:rPr>
              <w:t>"FOR"</w:t>
            </w:r>
          </w:p>
        </w:tc>
      </w:tr>
      <w:tr w:rsidTr="00B32679">
        <w:tblPrEx>
          <w:tblW w:w="5133" w:type="pct"/>
          <w:tblInd w:w="-142" w:type="dxa"/>
          <w:tblLayout w:type="fixed"/>
          <w:tblLook w:val="0000"/>
        </w:tblPrEx>
        <w:tc>
          <w:tcPr>
            <w:tcW w:w="1134" w:type="pct"/>
          </w:tcPr>
          <w:p w:rsidR="00A06BBE" w:rsidRPr="003F07B9" w:rsidP="00B32679">
            <w:pPr>
              <w:pStyle w:val="BodyText"/>
              <w:widowControl w:val="0"/>
              <w:bidi w:val="0"/>
              <w:ind w:right="-90"/>
              <w:jc w:val="both"/>
              <w:rPr>
                <w:sz w:val="24"/>
                <w:szCs w:val="24"/>
              </w:rPr>
            </w:pPr>
            <w:r w:rsidRPr="003F07B9">
              <w:rPr>
                <w:sz w:val="24"/>
                <w:szCs w:val="24"/>
                <w:rtl w:val="0"/>
                <w:lang w:val="en"/>
              </w:rPr>
              <w:t>A.I. Kazakov</w:t>
            </w:r>
          </w:p>
        </w:tc>
        <w:tc>
          <w:tcPr>
            <w:tcW w:w="196" w:type="pct"/>
          </w:tcPr>
          <w:p w:rsidR="00A06BBE" w:rsidRPr="003F07B9" w:rsidP="00B32679">
            <w:pPr>
              <w:pStyle w:val="BodyText"/>
              <w:widowControl w:val="0"/>
              <w:bidi w:val="0"/>
              <w:jc w:val="both"/>
              <w:rPr>
                <w:b/>
                <w:bCs/>
                <w:sz w:val="24"/>
                <w:szCs w:val="24"/>
              </w:rPr>
            </w:pPr>
            <w:r w:rsidRPr="003F07B9">
              <w:rPr>
                <w:b/>
                <w:bCs/>
                <w:sz w:val="24"/>
                <w:szCs w:val="24"/>
                <w:rtl w:val="0"/>
                <w:lang w:val="en"/>
              </w:rPr>
              <w:t>-</w:t>
            </w:r>
          </w:p>
        </w:tc>
        <w:tc>
          <w:tcPr>
            <w:tcW w:w="1201" w:type="pct"/>
          </w:tcPr>
          <w:p w:rsidR="00A06BBE" w:rsidRPr="003F07B9" w:rsidP="00B32679">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06BBE" w:rsidRPr="003F07B9" w:rsidP="00B32679">
            <w:pPr>
              <w:pStyle w:val="BodyText"/>
              <w:widowControl w:val="0"/>
              <w:ind w:right="-90"/>
              <w:jc w:val="both"/>
              <w:rPr>
                <w:sz w:val="24"/>
                <w:szCs w:val="24"/>
              </w:rPr>
            </w:pPr>
          </w:p>
        </w:tc>
        <w:tc>
          <w:tcPr>
            <w:tcW w:w="150" w:type="pct"/>
          </w:tcPr>
          <w:p w:rsidR="00A06BBE" w:rsidRPr="003F07B9" w:rsidP="00B32679">
            <w:pPr>
              <w:pStyle w:val="BodyText"/>
              <w:widowControl w:val="0"/>
              <w:jc w:val="both"/>
              <w:rPr>
                <w:b/>
                <w:bCs/>
                <w:sz w:val="24"/>
                <w:szCs w:val="24"/>
              </w:rPr>
            </w:pPr>
          </w:p>
        </w:tc>
        <w:tc>
          <w:tcPr>
            <w:tcW w:w="1273" w:type="pct"/>
          </w:tcPr>
          <w:p w:rsidR="00A06BBE" w:rsidRPr="003F07B9" w:rsidP="00B32679">
            <w:pPr>
              <w:pStyle w:val="BodyText"/>
              <w:widowControl w:val="0"/>
              <w:ind w:right="-208"/>
              <w:jc w:val="both"/>
              <w:rPr>
                <w:b/>
                <w:bCs/>
                <w:sz w:val="24"/>
                <w:szCs w:val="24"/>
              </w:rPr>
            </w:pPr>
          </w:p>
        </w:tc>
      </w:tr>
      <w:tr w:rsidTr="00B32679">
        <w:tblPrEx>
          <w:tblW w:w="5133" w:type="pct"/>
          <w:tblInd w:w="-142" w:type="dxa"/>
          <w:tblLayout w:type="fixed"/>
          <w:tblLook w:val="0000"/>
        </w:tblPrEx>
        <w:tc>
          <w:tcPr>
            <w:tcW w:w="1134" w:type="pct"/>
          </w:tcPr>
          <w:p w:rsidR="00A06BBE" w:rsidRPr="003F07B9" w:rsidP="00B32679">
            <w:pPr>
              <w:pStyle w:val="BodyText"/>
              <w:widowControl w:val="0"/>
              <w:bidi w:val="0"/>
              <w:ind w:right="-90"/>
              <w:jc w:val="both"/>
              <w:rPr>
                <w:sz w:val="24"/>
                <w:szCs w:val="24"/>
              </w:rPr>
            </w:pPr>
            <w:r w:rsidRPr="003F07B9">
              <w:rPr>
                <w:sz w:val="24"/>
                <w:szCs w:val="24"/>
                <w:rtl w:val="0"/>
                <w:lang w:val="en"/>
              </w:rPr>
              <w:t>O.Yu. Klinkov</w:t>
            </w:r>
          </w:p>
        </w:tc>
        <w:tc>
          <w:tcPr>
            <w:tcW w:w="196" w:type="pct"/>
          </w:tcPr>
          <w:p w:rsidR="00A06BBE" w:rsidRPr="003F07B9" w:rsidP="00B32679">
            <w:pPr>
              <w:pStyle w:val="BodyText"/>
              <w:widowControl w:val="0"/>
              <w:bidi w:val="0"/>
              <w:jc w:val="both"/>
              <w:rPr>
                <w:b/>
                <w:bCs/>
                <w:sz w:val="24"/>
                <w:szCs w:val="24"/>
              </w:rPr>
            </w:pPr>
            <w:r w:rsidRPr="003F07B9">
              <w:rPr>
                <w:b/>
                <w:bCs/>
                <w:sz w:val="24"/>
                <w:szCs w:val="24"/>
                <w:rtl w:val="0"/>
                <w:lang w:val="en"/>
              </w:rPr>
              <w:t>-</w:t>
            </w:r>
          </w:p>
        </w:tc>
        <w:tc>
          <w:tcPr>
            <w:tcW w:w="1201" w:type="pct"/>
          </w:tcPr>
          <w:p w:rsidR="00A06BBE" w:rsidRPr="003F07B9" w:rsidP="00B32679">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06BBE" w:rsidRPr="003F07B9" w:rsidP="00B32679">
            <w:pPr>
              <w:pStyle w:val="BodyText"/>
              <w:widowControl w:val="0"/>
              <w:ind w:right="-90"/>
              <w:jc w:val="both"/>
              <w:rPr>
                <w:sz w:val="24"/>
                <w:szCs w:val="24"/>
              </w:rPr>
            </w:pPr>
          </w:p>
        </w:tc>
        <w:tc>
          <w:tcPr>
            <w:tcW w:w="150" w:type="pct"/>
          </w:tcPr>
          <w:p w:rsidR="00A06BBE" w:rsidRPr="003F07B9" w:rsidP="00B32679">
            <w:pPr>
              <w:pStyle w:val="BodyText"/>
              <w:widowControl w:val="0"/>
              <w:jc w:val="both"/>
              <w:rPr>
                <w:b/>
                <w:bCs/>
                <w:sz w:val="24"/>
                <w:szCs w:val="24"/>
              </w:rPr>
            </w:pPr>
          </w:p>
        </w:tc>
        <w:tc>
          <w:tcPr>
            <w:tcW w:w="1273" w:type="pct"/>
          </w:tcPr>
          <w:p w:rsidR="00A06BBE" w:rsidRPr="003F07B9" w:rsidP="00B32679">
            <w:pPr>
              <w:pStyle w:val="BodyText"/>
              <w:widowControl w:val="0"/>
              <w:ind w:right="-208"/>
              <w:jc w:val="both"/>
              <w:rPr>
                <w:b/>
                <w:bCs/>
                <w:sz w:val="24"/>
                <w:szCs w:val="24"/>
              </w:rPr>
            </w:pPr>
          </w:p>
        </w:tc>
      </w:tr>
    </w:tbl>
    <w:p w:rsidR="00A06BBE" w:rsidRPr="00B36DD3" w:rsidP="00A06BBE">
      <w:pPr>
        <w:tabs>
          <w:tab w:val="left" w:pos="540"/>
          <w:tab w:val="left" w:pos="1134"/>
        </w:tabs>
        <w:bidi w:val="0"/>
        <w:jc w:val="both"/>
        <w:rPr>
          <w:b/>
        </w:rPr>
      </w:pPr>
      <w:r w:rsidRPr="00B36DD3">
        <w:rPr>
          <w:b/>
          <w:rtl w:val="0"/>
          <w:lang w:val="en"/>
        </w:rPr>
        <w:t>The resolution was adopted.</w:t>
      </w:r>
    </w:p>
    <w:p w:rsidR="00475716" w:rsidP="00475716">
      <w:pPr>
        <w:widowControl w:val="0"/>
        <w:suppressAutoHyphens/>
        <w:rPr>
          <w:b/>
        </w:rPr>
      </w:pPr>
    </w:p>
    <w:p w:rsidR="00475716" w:rsidP="00C40569">
      <w:pPr>
        <w:widowControl w:val="0"/>
        <w:suppressAutoHyphens/>
        <w:rPr>
          <w:b/>
        </w:rPr>
      </w:pPr>
    </w:p>
    <w:p w:rsidR="00E61F16" w:rsidRPr="002D0C0B" w:rsidP="00E61F16">
      <w:pPr>
        <w:tabs>
          <w:tab w:val="left" w:pos="993"/>
          <w:tab w:val="left" w:pos="1134"/>
          <w:tab w:val="left" w:pos="1560"/>
        </w:tabs>
        <w:bidi w:val="0"/>
        <w:jc w:val="both"/>
        <w:rPr>
          <w:b/>
          <w:bCs/>
        </w:rPr>
      </w:pPr>
      <w:r w:rsidRPr="00544D1A">
        <w:rPr>
          <w:b/>
          <w:caps/>
          <w:rtl w:val="0"/>
          <w:lang w:val="en"/>
        </w:rPr>
        <w:t>Item No. 3:</w:t>
      </w:r>
      <w:r w:rsidRPr="00544D1A">
        <w:rPr>
          <w:rFonts w:eastAsia="Calibri"/>
          <w:b/>
          <w:rtl w:val="0"/>
          <w:lang w:val="en"/>
        </w:rPr>
        <w:t xml:space="preserve"> On approval of the List of organizations for placement of temporarily disposable monetary resources and the Formula for calculating the limits for placement of temporarily disposable monetary resources for Rosseti South PJSC.</w:t>
      </w:r>
    </w:p>
    <w:p w:rsidR="00E61F16" w:rsidP="00E61F16">
      <w:pPr>
        <w:widowControl w:val="0"/>
        <w:tabs>
          <w:tab w:val="left" w:pos="709"/>
          <w:tab w:val="left" w:pos="851"/>
          <w:tab w:val="left" w:pos="993"/>
          <w:tab w:val="left" w:pos="1134"/>
        </w:tabs>
        <w:bidi w:val="0"/>
        <w:jc w:val="both"/>
        <w:rPr>
          <w:b/>
        </w:rPr>
      </w:pPr>
      <w:r w:rsidRPr="00BE449A">
        <w:rPr>
          <w:b/>
          <w:rtl w:val="0"/>
          <w:lang w:val="en"/>
        </w:rPr>
        <w:t>RESOLUTION:</w:t>
      </w:r>
    </w:p>
    <w:p w:rsidR="00E61F16" w:rsidP="00E61F16">
      <w:pPr>
        <w:bidi w:val="0"/>
        <w:ind w:firstLine="567"/>
        <w:jc w:val="both"/>
      </w:pPr>
      <w:r>
        <w:rPr>
          <w:rtl w:val="0"/>
          <w:lang w:val="en"/>
        </w:rPr>
        <w:t>1. Approve the List of organizations for placement of temporarily disposable monetary resources and the Formula for calculating the limits for placement of temporarily disposable monetary resources for Rosseti South PJSC according to Annex 2 to this Resolution of the Company's Board of Directors.</w:t>
      </w:r>
    </w:p>
    <w:p w:rsidR="00E61F16" w:rsidRPr="00BE5CC6" w:rsidP="00E61F16">
      <w:pPr>
        <w:bidi w:val="0"/>
        <w:ind w:firstLine="567"/>
        <w:jc w:val="both"/>
      </w:pPr>
      <w:r>
        <w:rPr>
          <w:rtl w:val="0"/>
          <w:lang w:val="en"/>
        </w:rPr>
        <w:t>2. Declare the List of organizations for placement of temporarily disposable monetary resources and the formula for calculating the limits for placement of temporarily disposable monetary resources for Rosseti South PJSC, approved by the Resolution of the Company's Board of Directors on April 05, 2021 (Minutes dated April 06, 2021 No. 422/2021) be no longer in force.</w:t>
      </w:r>
    </w:p>
    <w:p w:rsidR="002879C6" w:rsidRPr="009E7270" w:rsidP="002879C6">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A23872">
        <w:tblPrEx>
          <w:tblW w:w="5133" w:type="pct"/>
          <w:tblInd w:w="-142" w:type="dxa"/>
          <w:tblLayout w:type="fixed"/>
          <w:tblLook w:val="0000"/>
        </w:tblPrEx>
        <w:tc>
          <w:tcPr>
            <w:tcW w:w="1134" w:type="pct"/>
          </w:tcPr>
          <w:p w:rsidR="002879C6" w:rsidRPr="003F07B9" w:rsidP="00A23872">
            <w:pPr>
              <w:pStyle w:val="BodyText"/>
              <w:widowControl w:val="0"/>
              <w:bidi w:val="0"/>
              <w:ind w:right="-90"/>
              <w:jc w:val="both"/>
              <w:rPr>
                <w:sz w:val="24"/>
                <w:szCs w:val="24"/>
              </w:rPr>
            </w:pPr>
            <w:r w:rsidRPr="003F07B9">
              <w:rPr>
                <w:sz w:val="24"/>
                <w:szCs w:val="24"/>
                <w:rtl w:val="0"/>
                <w:lang w:val="en"/>
              </w:rPr>
              <w:t>D.V. Krainsky</w:t>
            </w:r>
          </w:p>
        </w:tc>
        <w:tc>
          <w:tcPr>
            <w:tcW w:w="196"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2879C6"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879C6" w:rsidRPr="003F07B9" w:rsidP="00A23872">
            <w:pPr>
              <w:pStyle w:val="BodyText"/>
              <w:widowControl w:val="0"/>
              <w:bidi w:val="0"/>
              <w:ind w:right="-90"/>
              <w:jc w:val="both"/>
              <w:rPr>
                <w:sz w:val="24"/>
                <w:szCs w:val="24"/>
              </w:rPr>
            </w:pPr>
            <w:r w:rsidRPr="003F07B9">
              <w:rPr>
                <w:sz w:val="24"/>
                <w:szCs w:val="24"/>
                <w:rtl w:val="0"/>
                <w:lang w:val="en"/>
              </w:rPr>
              <w:t>M.V. Korotkova</w:t>
            </w:r>
          </w:p>
        </w:tc>
        <w:tc>
          <w:tcPr>
            <w:tcW w:w="150"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2879C6"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2879C6" w:rsidRPr="003F07B9" w:rsidP="00A23872">
            <w:pPr>
              <w:pStyle w:val="BodyText"/>
              <w:widowControl w:val="0"/>
              <w:bidi w:val="0"/>
              <w:ind w:right="-90"/>
              <w:jc w:val="both"/>
              <w:rPr>
                <w:sz w:val="24"/>
                <w:szCs w:val="24"/>
              </w:rPr>
            </w:pPr>
            <w:r w:rsidRPr="003F07B9">
              <w:rPr>
                <w:sz w:val="24"/>
                <w:szCs w:val="24"/>
                <w:rtl w:val="0"/>
                <w:lang w:val="en"/>
              </w:rPr>
              <w:t>I. D. Alyushenko</w:t>
            </w:r>
          </w:p>
        </w:tc>
        <w:tc>
          <w:tcPr>
            <w:tcW w:w="196"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2879C6"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879C6" w:rsidRPr="003F07B9" w:rsidP="00A23872">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2879C6"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2879C6" w:rsidRPr="003F07B9" w:rsidP="00A23872">
            <w:pPr>
              <w:pStyle w:val="BodyText"/>
              <w:widowControl w:val="0"/>
              <w:bidi w:val="0"/>
              <w:ind w:right="-90"/>
              <w:jc w:val="both"/>
              <w:rPr>
                <w:sz w:val="24"/>
                <w:szCs w:val="24"/>
              </w:rPr>
            </w:pPr>
            <w:r w:rsidRPr="003F07B9">
              <w:rPr>
                <w:sz w:val="24"/>
                <w:szCs w:val="24"/>
                <w:rtl w:val="0"/>
                <w:lang w:val="en"/>
              </w:rPr>
              <w:t>P.V. Grebtsov</w:t>
            </w:r>
          </w:p>
        </w:tc>
        <w:tc>
          <w:tcPr>
            <w:tcW w:w="196"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2879C6"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879C6" w:rsidRPr="003F07B9" w:rsidP="00A23872">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2879C6"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2879C6" w:rsidRPr="003F07B9" w:rsidP="00A23872">
            <w:pPr>
              <w:pStyle w:val="BodyText"/>
              <w:widowControl w:val="0"/>
              <w:bidi w:val="0"/>
              <w:ind w:right="-90"/>
              <w:jc w:val="both"/>
              <w:rPr>
                <w:sz w:val="24"/>
                <w:szCs w:val="24"/>
              </w:rPr>
            </w:pPr>
            <w:r w:rsidRPr="003F07B9">
              <w:rPr>
                <w:sz w:val="24"/>
                <w:szCs w:val="24"/>
                <w:rtl w:val="0"/>
                <w:lang w:val="en"/>
              </w:rPr>
              <w:t>V.Yu. Zarkhin</w:t>
            </w:r>
          </w:p>
        </w:tc>
        <w:tc>
          <w:tcPr>
            <w:tcW w:w="196"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2879C6" w:rsidRPr="003F07B9" w:rsidP="00267A8A">
            <w:pPr>
              <w:pStyle w:val="BodyText"/>
              <w:widowControl w:val="0"/>
              <w:bidi w:val="0"/>
              <w:ind w:right="-41"/>
              <w:jc w:val="both"/>
              <w:rPr>
                <w:b/>
                <w:bCs/>
                <w:sz w:val="24"/>
                <w:szCs w:val="24"/>
              </w:rPr>
            </w:pPr>
            <w:r w:rsidRPr="003F07B9">
              <w:rPr>
                <w:b/>
                <w:bCs/>
                <w:sz w:val="24"/>
                <w:szCs w:val="24"/>
                <w:rtl w:val="0"/>
                <w:lang w:val="en"/>
              </w:rPr>
              <w:t>"ABSTAINED"</w:t>
            </w:r>
          </w:p>
        </w:tc>
        <w:tc>
          <w:tcPr>
            <w:tcW w:w="1046" w:type="pct"/>
          </w:tcPr>
          <w:p w:rsidR="002879C6" w:rsidRPr="003F07B9" w:rsidP="00A23872">
            <w:pPr>
              <w:pStyle w:val="BodyText"/>
              <w:widowControl w:val="0"/>
              <w:bidi w:val="0"/>
              <w:ind w:right="-90"/>
              <w:jc w:val="both"/>
              <w:rPr>
                <w:sz w:val="24"/>
                <w:szCs w:val="24"/>
              </w:rPr>
            </w:pPr>
            <w:r w:rsidRPr="003F07B9">
              <w:rPr>
                <w:sz w:val="24"/>
                <w:szCs w:val="24"/>
                <w:rtl w:val="0"/>
                <w:lang w:val="en"/>
              </w:rPr>
              <w:t>B.B. Ebzeev</w:t>
            </w:r>
          </w:p>
        </w:tc>
        <w:tc>
          <w:tcPr>
            <w:tcW w:w="150"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2879C6"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2879C6" w:rsidRPr="003F07B9" w:rsidP="00A23872">
            <w:pPr>
              <w:pStyle w:val="BodyText"/>
              <w:widowControl w:val="0"/>
              <w:bidi w:val="0"/>
              <w:ind w:right="-90"/>
              <w:jc w:val="both"/>
              <w:rPr>
                <w:sz w:val="24"/>
                <w:szCs w:val="24"/>
              </w:rPr>
            </w:pPr>
            <w:r w:rsidRPr="003F07B9">
              <w:rPr>
                <w:sz w:val="24"/>
                <w:szCs w:val="24"/>
                <w:rtl w:val="0"/>
                <w:lang w:val="en"/>
              </w:rPr>
              <w:t>A.I. Kazakov</w:t>
            </w:r>
          </w:p>
        </w:tc>
        <w:tc>
          <w:tcPr>
            <w:tcW w:w="196"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2879C6"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879C6" w:rsidRPr="003F07B9" w:rsidP="00A23872">
            <w:pPr>
              <w:pStyle w:val="BodyText"/>
              <w:widowControl w:val="0"/>
              <w:ind w:right="-90"/>
              <w:jc w:val="both"/>
              <w:rPr>
                <w:sz w:val="24"/>
                <w:szCs w:val="24"/>
              </w:rPr>
            </w:pPr>
          </w:p>
        </w:tc>
        <w:tc>
          <w:tcPr>
            <w:tcW w:w="150" w:type="pct"/>
          </w:tcPr>
          <w:p w:rsidR="002879C6" w:rsidRPr="003F07B9" w:rsidP="00A23872">
            <w:pPr>
              <w:pStyle w:val="BodyText"/>
              <w:widowControl w:val="0"/>
              <w:jc w:val="both"/>
              <w:rPr>
                <w:b/>
                <w:bCs/>
                <w:sz w:val="24"/>
                <w:szCs w:val="24"/>
              </w:rPr>
            </w:pPr>
          </w:p>
        </w:tc>
        <w:tc>
          <w:tcPr>
            <w:tcW w:w="1273" w:type="pct"/>
          </w:tcPr>
          <w:p w:rsidR="002879C6" w:rsidRPr="003F07B9" w:rsidP="00A23872">
            <w:pPr>
              <w:pStyle w:val="BodyText"/>
              <w:widowControl w:val="0"/>
              <w:ind w:right="-208"/>
              <w:jc w:val="both"/>
              <w:rPr>
                <w:b/>
                <w:bCs/>
                <w:sz w:val="24"/>
                <w:szCs w:val="24"/>
              </w:rPr>
            </w:pPr>
          </w:p>
        </w:tc>
      </w:tr>
      <w:tr w:rsidTr="00A23872">
        <w:tblPrEx>
          <w:tblW w:w="5133" w:type="pct"/>
          <w:tblInd w:w="-142" w:type="dxa"/>
          <w:tblLayout w:type="fixed"/>
          <w:tblLook w:val="0000"/>
        </w:tblPrEx>
        <w:tc>
          <w:tcPr>
            <w:tcW w:w="1134" w:type="pct"/>
          </w:tcPr>
          <w:p w:rsidR="002879C6" w:rsidRPr="003F07B9" w:rsidP="00A23872">
            <w:pPr>
              <w:pStyle w:val="BodyText"/>
              <w:widowControl w:val="0"/>
              <w:bidi w:val="0"/>
              <w:ind w:right="-90"/>
              <w:jc w:val="both"/>
              <w:rPr>
                <w:sz w:val="24"/>
                <w:szCs w:val="24"/>
              </w:rPr>
            </w:pPr>
            <w:r w:rsidRPr="003F07B9">
              <w:rPr>
                <w:sz w:val="24"/>
                <w:szCs w:val="24"/>
                <w:rtl w:val="0"/>
                <w:lang w:val="en"/>
              </w:rPr>
              <w:t>O.Yu. Klinkov</w:t>
            </w:r>
          </w:p>
        </w:tc>
        <w:tc>
          <w:tcPr>
            <w:tcW w:w="196"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2879C6"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879C6" w:rsidRPr="003F07B9" w:rsidP="00A23872">
            <w:pPr>
              <w:pStyle w:val="BodyText"/>
              <w:widowControl w:val="0"/>
              <w:ind w:right="-90"/>
              <w:jc w:val="both"/>
              <w:rPr>
                <w:sz w:val="24"/>
                <w:szCs w:val="24"/>
              </w:rPr>
            </w:pPr>
          </w:p>
        </w:tc>
        <w:tc>
          <w:tcPr>
            <w:tcW w:w="150" w:type="pct"/>
          </w:tcPr>
          <w:p w:rsidR="002879C6" w:rsidRPr="003F07B9" w:rsidP="00A23872">
            <w:pPr>
              <w:pStyle w:val="BodyText"/>
              <w:widowControl w:val="0"/>
              <w:jc w:val="both"/>
              <w:rPr>
                <w:b/>
                <w:bCs/>
                <w:sz w:val="24"/>
                <w:szCs w:val="24"/>
              </w:rPr>
            </w:pPr>
          </w:p>
        </w:tc>
        <w:tc>
          <w:tcPr>
            <w:tcW w:w="1273" w:type="pct"/>
          </w:tcPr>
          <w:p w:rsidR="002879C6" w:rsidRPr="003F07B9" w:rsidP="00A23872">
            <w:pPr>
              <w:pStyle w:val="BodyText"/>
              <w:widowControl w:val="0"/>
              <w:ind w:right="-208"/>
              <w:jc w:val="both"/>
              <w:rPr>
                <w:b/>
                <w:bCs/>
                <w:sz w:val="24"/>
                <w:szCs w:val="24"/>
              </w:rPr>
            </w:pPr>
          </w:p>
        </w:tc>
      </w:tr>
    </w:tbl>
    <w:p w:rsidR="002879C6" w:rsidRPr="00B36DD3" w:rsidP="002879C6">
      <w:pPr>
        <w:tabs>
          <w:tab w:val="left" w:pos="540"/>
          <w:tab w:val="left" w:pos="1134"/>
        </w:tabs>
        <w:bidi w:val="0"/>
        <w:jc w:val="both"/>
        <w:rPr>
          <w:b/>
        </w:rPr>
      </w:pPr>
      <w:r w:rsidRPr="00B36DD3">
        <w:rPr>
          <w:b/>
          <w:rtl w:val="0"/>
          <w:lang w:val="en"/>
        </w:rPr>
        <w:t>The resolution was adopted.</w:t>
      </w:r>
    </w:p>
    <w:p w:rsidR="00C40569" w:rsidP="002879C6">
      <w:pPr>
        <w:widowControl w:val="0"/>
        <w:tabs>
          <w:tab w:val="left" w:pos="540"/>
          <w:tab w:val="left" w:pos="993"/>
        </w:tabs>
        <w:contextualSpacing/>
        <w:jc w:val="both"/>
        <w:rPr>
          <w:lang w:eastAsia="x-none"/>
        </w:rPr>
      </w:pPr>
    </w:p>
    <w:p w:rsidR="00CC684C" w:rsidP="002879C6">
      <w:pPr>
        <w:widowControl w:val="0"/>
        <w:tabs>
          <w:tab w:val="left" w:pos="540"/>
          <w:tab w:val="left" w:pos="993"/>
        </w:tabs>
        <w:contextualSpacing/>
        <w:jc w:val="both"/>
        <w:rPr>
          <w:lang w:eastAsia="x-none"/>
        </w:rPr>
      </w:pPr>
    </w:p>
    <w:p w:rsidR="00CC684C" w:rsidP="002879C6">
      <w:pPr>
        <w:widowControl w:val="0"/>
        <w:tabs>
          <w:tab w:val="left" w:pos="540"/>
          <w:tab w:val="left" w:pos="993"/>
        </w:tabs>
        <w:contextualSpacing/>
        <w:jc w:val="both"/>
        <w:rPr>
          <w:lang w:eastAsia="x-none"/>
        </w:rPr>
      </w:pPr>
    </w:p>
    <w:p w:rsidR="00CC684C" w:rsidP="002879C6">
      <w:pPr>
        <w:widowControl w:val="0"/>
        <w:tabs>
          <w:tab w:val="left" w:pos="540"/>
          <w:tab w:val="left" w:pos="993"/>
        </w:tabs>
        <w:contextualSpacing/>
        <w:jc w:val="both"/>
        <w:rPr>
          <w:lang w:eastAsia="x-none"/>
        </w:rPr>
      </w:pPr>
    </w:p>
    <w:p w:rsidR="00D9278D" w:rsidP="00D9278D">
      <w:pPr>
        <w:widowControl w:val="0"/>
        <w:tabs>
          <w:tab w:val="left" w:pos="540"/>
          <w:tab w:val="left" w:pos="993"/>
        </w:tabs>
        <w:jc w:val="both"/>
        <w:rPr>
          <w:lang w:eastAsia="x-none"/>
        </w:rPr>
      </w:pPr>
    </w:p>
    <w:p w:rsidR="00E61F16" w:rsidRPr="002D0C0B" w:rsidP="00E61F16">
      <w:pPr>
        <w:tabs>
          <w:tab w:val="left" w:pos="993"/>
          <w:tab w:val="left" w:pos="1134"/>
          <w:tab w:val="left" w:pos="1560"/>
        </w:tabs>
        <w:bidi w:val="0"/>
        <w:jc w:val="both"/>
        <w:rPr>
          <w:b/>
          <w:bCs/>
        </w:rPr>
      </w:pPr>
      <w:r w:rsidRPr="00544D1A">
        <w:rPr>
          <w:b/>
          <w:caps/>
          <w:rtl w:val="0"/>
          <w:lang w:val="en"/>
        </w:rPr>
        <w:t xml:space="preserve">Iten No. 4: </w:t>
      </w:r>
      <w:r w:rsidRPr="00544D1A">
        <w:rPr>
          <w:rFonts w:eastAsia="Calibri"/>
          <w:b/>
          <w:rtl w:val="0"/>
          <w:lang w:val="en"/>
        </w:rPr>
        <w:t>On approval of the a loan agreement signing.</w:t>
      </w:r>
    </w:p>
    <w:p w:rsidR="00E61F16" w:rsidP="00E61F16">
      <w:pPr>
        <w:widowControl w:val="0"/>
        <w:tabs>
          <w:tab w:val="left" w:pos="709"/>
          <w:tab w:val="left" w:pos="851"/>
          <w:tab w:val="left" w:pos="993"/>
          <w:tab w:val="left" w:pos="1134"/>
        </w:tabs>
        <w:bidi w:val="0"/>
        <w:jc w:val="both"/>
        <w:rPr>
          <w:b/>
        </w:rPr>
      </w:pPr>
      <w:r w:rsidRPr="00BE449A">
        <w:rPr>
          <w:b/>
          <w:rtl w:val="0"/>
          <w:lang w:val="en"/>
        </w:rPr>
        <w:t>RESOLUTION:</w:t>
      </w:r>
    </w:p>
    <w:p w:rsidR="00E61F16" w:rsidP="00E61F16">
      <w:pPr>
        <w:bidi w:val="0"/>
        <w:ind w:firstLine="567"/>
        <w:jc w:val="both"/>
      </w:pPr>
      <w:r w:rsidRPr="00E93DE6">
        <w:rPr>
          <w:rtl w:val="0"/>
          <w:lang w:val="en"/>
        </w:rPr>
        <w:t>Approve signing of a loan agreement between FGC-Asset Management LLC and Rosseti South PJSC under the essential according to Annex 3 to this Resolution of the Company's Board of Directors.</w:t>
      </w:r>
    </w:p>
    <w:p w:rsidR="00D9278D" w:rsidRPr="009E7270" w:rsidP="00D9278D">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A23872">
        <w:tblPrEx>
          <w:tblW w:w="5133" w:type="pct"/>
          <w:tblInd w:w="-142" w:type="dxa"/>
          <w:tblLayout w:type="fixed"/>
          <w:tblLook w:val="0000"/>
        </w:tblPrEx>
        <w:tc>
          <w:tcPr>
            <w:tcW w:w="1134" w:type="pct"/>
          </w:tcPr>
          <w:p w:rsidR="00D9278D" w:rsidRPr="003F07B9" w:rsidP="00A23872">
            <w:pPr>
              <w:pStyle w:val="BodyText"/>
              <w:widowControl w:val="0"/>
              <w:bidi w:val="0"/>
              <w:ind w:right="-90"/>
              <w:jc w:val="both"/>
              <w:rPr>
                <w:sz w:val="24"/>
                <w:szCs w:val="24"/>
              </w:rPr>
            </w:pPr>
            <w:r w:rsidRPr="003F07B9">
              <w:rPr>
                <w:sz w:val="24"/>
                <w:szCs w:val="24"/>
                <w:rtl w:val="0"/>
                <w:lang w:val="en"/>
              </w:rPr>
              <w:t>D.V. Krainsky</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bidi w:val="0"/>
              <w:ind w:right="-90"/>
              <w:jc w:val="both"/>
              <w:rPr>
                <w:sz w:val="24"/>
                <w:szCs w:val="24"/>
              </w:rPr>
            </w:pPr>
            <w:r w:rsidRPr="003F07B9">
              <w:rPr>
                <w:sz w:val="24"/>
                <w:szCs w:val="24"/>
                <w:rtl w:val="0"/>
                <w:lang w:val="en"/>
              </w:rPr>
              <w:t>M.V. Korotkova</w:t>
            </w:r>
          </w:p>
        </w:tc>
        <w:tc>
          <w:tcPr>
            <w:tcW w:w="150"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D9278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D9278D" w:rsidRPr="003F07B9" w:rsidP="00A23872">
            <w:pPr>
              <w:pStyle w:val="BodyText"/>
              <w:widowControl w:val="0"/>
              <w:bidi w:val="0"/>
              <w:ind w:right="-90"/>
              <w:jc w:val="both"/>
              <w:rPr>
                <w:sz w:val="24"/>
                <w:szCs w:val="24"/>
              </w:rPr>
            </w:pPr>
            <w:r w:rsidRPr="003F07B9">
              <w:rPr>
                <w:sz w:val="24"/>
                <w:szCs w:val="24"/>
                <w:rtl w:val="0"/>
                <w:lang w:val="en"/>
              </w:rPr>
              <w:t>I. D. Alyushenko</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D9278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D9278D" w:rsidRPr="003F07B9" w:rsidP="00A23872">
            <w:pPr>
              <w:pStyle w:val="BodyText"/>
              <w:widowControl w:val="0"/>
              <w:bidi w:val="0"/>
              <w:ind w:right="-90"/>
              <w:jc w:val="both"/>
              <w:rPr>
                <w:sz w:val="24"/>
                <w:szCs w:val="24"/>
              </w:rPr>
            </w:pPr>
            <w:r w:rsidRPr="003F07B9">
              <w:rPr>
                <w:sz w:val="24"/>
                <w:szCs w:val="24"/>
                <w:rtl w:val="0"/>
                <w:lang w:val="en"/>
              </w:rPr>
              <w:t>P.V. Grebtsov</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D9278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D9278D" w:rsidRPr="003F07B9" w:rsidP="00A23872">
            <w:pPr>
              <w:pStyle w:val="BodyText"/>
              <w:widowControl w:val="0"/>
              <w:bidi w:val="0"/>
              <w:ind w:right="-90"/>
              <w:jc w:val="both"/>
              <w:rPr>
                <w:sz w:val="24"/>
                <w:szCs w:val="24"/>
              </w:rPr>
            </w:pPr>
            <w:r w:rsidRPr="003F07B9">
              <w:rPr>
                <w:sz w:val="24"/>
                <w:szCs w:val="24"/>
                <w:rtl w:val="0"/>
                <w:lang w:val="en"/>
              </w:rPr>
              <w:t>V.Yu. Zarkhin</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372B9B">
            <w:pPr>
              <w:pStyle w:val="BodyText"/>
              <w:widowControl w:val="0"/>
              <w:bidi w:val="0"/>
              <w:ind w:right="-41"/>
              <w:jc w:val="both"/>
              <w:rPr>
                <w:b/>
                <w:bCs/>
                <w:sz w:val="24"/>
                <w:szCs w:val="24"/>
              </w:rPr>
            </w:pPr>
            <w:r w:rsidRPr="003F07B9">
              <w:rPr>
                <w:b/>
                <w:bCs/>
                <w:sz w:val="24"/>
                <w:szCs w:val="24"/>
                <w:rtl w:val="0"/>
                <w:lang w:val="en"/>
              </w:rPr>
              <w:t>"ABSTAINED"</w:t>
            </w:r>
          </w:p>
        </w:tc>
        <w:tc>
          <w:tcPr>
            <w:tcW w:w="1046" w:type="pct"/>
          </w:tcPr>
          <w:p w:rsidR="00D9278D" w:rsidRPr="003F07B9" w:rsidP="00A23872">
            <w:pPr>
              <w:pStyle w:val="BodyText"/>
              <w:widowControl w:val="0"/>
              <w:bidi w:val="0"/>
              <w:ind w:right="-90"/>
              <w:jc w:val="both"/>
              <w:rPr>
                <w:sz w:val="24"/>
                <w:szCs w:val="24"/>
              </w:rPr>
            </w:pPr>
            <w:r w:rsidRPr="003F07B9">
              <w:rPr>
                <w:sz w:val="24"/>
                <w:szCs w:val="24"/>
                <w:rtl w:val="0"/>
                <w:lang w:val="en"/>
              </w:rPr>
              <w:t>B.B. Ebzeev</w:t>
            </w:r>
          </w:p>
        </w:tc>
        <w:tc>
          <w:tcPr>
            <w:tcW w:w="150"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D9278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D9278D" w:rsidRPr="003F07B9" w:rsidP="00A23872">
            <w:pPr>
              <w:pStyle w:val="BodyText"/>
              <w:widowControl w:val="0"/>
              <w:bidi w:val="0"/>
              <w:ind w:right="-90"/>
              <w:jc w:val="both"/>
              <w:rPr>
                <w:sz w:val="24"/>
                <w:szCs w:val="24"/>
              </w:rPr>
            </w:pPr>
            <w:r w:rsidRPr="003F07B9">
              <w:rPr>
                <w:sz w:val="24"/>
                <w:szCs w:val="24"/>
                <w:rtl w:val="0"/>
                <w:lang w:val="en"/>
              </w:rPr>
              <w:t>A.I. Kazakov</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ind w:right="-90"/>
              <w:jc w:val="both"/>
              <w:rPr>
                <w:sz w:val="24"/>
                <w:szCs w:val="24"/>
              </w:rPr>
            </w:pPr>
          </w:p>
        </w:tc>
        <w:tc>
          <w:tcPr>
            <w:tcW w:w="150" w:type="pct"/>
          </w:tcPr>
          <w:p w:rsidR="00D9278D" w:rsidRPr="003F07B9" w:rsidP="00A23872">
            <w:pPr>
              <w:pStyle w:val="BodyText"/>
              <w:widowControl w:val="0"/>
              <w:jc w:val="both"/>
              <w:rPr>
                <w:b/>
                <w:bCs/>
                <w:sz w:val="24"/>
                <w:szCs w:val="24"/>
              </w:rPr>
            </w:pPr>
          </w:p>
        </w:tc>
        <w:tc>
          <w:tcPr>
            <w:tcW w:w="1273" w:type="pct"/>
          </w:tcPr>
          <w:p w:rsidR="00D9278D" w:rsidRPr="003F07B9" w:rsidP="00A23872">
            <w:pPr>
              <w:pStyle w:val="BodyText"/>
              <w:widowControl w:val="0"/>
              <w:ind w:right="-208"/>
              <w:jc w:val="both"/>
              <w:rPr>
                <w:b/>
                <w:bCs/>
                <w:sz w:val="24"/>
                <w:szCs w:val="24"/>
              </w:rPr>
            </w:pPr>
          </w:p>
        </w:tc>
      </w:tr>
      <w:tr w:rsidTr="00A23872">
        <w:tblPrEx>
          <w:tblW w:w="5133" w:type="pct"/>
          <w:tblInd w:w="-142" w:type="dxa"/>
          <w:tblLayout w:type="fixed"/>
          <w:tblLook w:val="0000"/>
        </w:tblPrEx>
        <w:tc>
          <w:tcPr>
            <w:tcW w:w="1134" w:type="pct"/>
          </w:tcPr>
          <w:p w:rsidR="00D9278D" w:rsidRPr="003F07B9" w:rsidP="00A23872">
            <w:pPr>
              <w:pStyle w:val="BodyText"/>
              <w:widowControl w:val="0"/>
              <w:bidi w:val="0"/>
              <w:ind w:right="-90"/>
              <w:jc w:val="both"/>
              <w:rPr>
                <w:sz w:val="24"/>
                <w:szCs w:val="24"/>
              </w:rPr>
            </w:pPr>
            <w:r w:rsidRPr="003F07B9">
              <w:rPr>
                <w:sz w:val="24"/>
                <w:szCs w:val="24"/>
                <w:rtl w:val="0"/>
                <w:lang w:val="en"/>
              </w:rPr>
              <w:t>O.Yu. Klinkov</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ind w:right="-90"/>
              <w:jc w:val="both"/>
              <w:rPr>
                <w:sz w:val="24"/>
                <w:szCs w:val="24"/>
              </w:rPr>
            </w:pPr>
          </w:p>
        </w:tc>
        <w:tc>
          <w:tcPr>
            <w:tcW w:w="150" w:type="pct"/>
          </w:tcPr>
          <w:p w:rsidR="00D9278D" w:rsidRPr="003F07B9" w:rsidP="00A23872">
            <w:pPr>
              <w:pStyle w:val="BodyText"/>
              <w:widowControl w:val="0"/>
              <w:jc w:val="both"/>
              <w:rPr>
                <w:b/>
                <w:bCs/>
                <w:sz w:val="24"/>
                <w:szCs w:val="24"/>
              </w:rPr>
            </w:pPr>
          </w:p>
        </w:tc>
        <w:tc>
          <w:tcPr>
            <w:tcW w:w="1273" w:type="pct"/>
          </w:tcPr>
          <w:p w:rsidR="00D9278D" w:rsidRPr="003F07B9" w:rsidP="00A23872">
            <w:pPr>
              <w:pStyle w:val="BodyText"/>
              <w:widowControl w:val="0"/>
              <w:ind w:right="-208"/>
              <w:jc w:val="both"/>
              <w:rPr>
                <w:b/>
                <w:bCs/>
                <w:sz w:val="24"/>
                <w:szCs w:val="24"/>
              </w:rPr>
            </w:pPr>
          </w:p>
        </w:tc>
      </w:tr>
    </w:tbl>
    <w:p w:rsidR="00D9278D" w:rsidRPr="00B36DD3" w:rsidP="00D9278D">
      <w:pPr>
        <w:tabs>
          <w:tab w:val="left" w:pos="540"/>
          <w:tab w:val="left" w:pos="1134"/>
        </w:tabs>
        <w:bidi w:val="0"/>
        <w:jc w:val="both"/>
        <w:rPr>
          <w:b/>
        </w:rPr>
      </w:pPr>
      <w:r w:rsidRPr="00B36DD3">
        <w:rPr>
          <w:b/>
          <w:rtl w:val="0"/>
          <w:lang w:val="en"/>
        </w:rPr>
        <w:t>The resolution was adopted.</w:t>
      </w:r>
    </w:p>
    <w:p w:rsidR="00D9278D" w:rsidP="00FE047E">
      <w:pPr>
        <w:tabs>
          <w:tab w:val="left" w:pos="540"/>
          <w:tab w:val="left" w:pos="1134"/>
        </w:tabs>
        <w:jc w:val="both"/>
        <w:rPr>
          <w:b/>
          <w:color w:val="000000" w:themeColor="text1"/>
        </w:rPr>
      </w:pPr>
    </w:p>
    <w:p w:rsidR="00CC684C" w:rsidP="00FE047E">
      <w:pPr>
        <w:tabs>
          <w:tab w:val="left" w:pos="540"/>
          <w:tab w:val="left" w:pos="1134"/>
        </w:tabs>
        <w:jc w:val="both"/>
        <w:rPr>
          <w:b/>
          <w:color w:val="000000" w:themeColor="text1"/>
        </w:rPr>
      </w:pPr>
    </w:p>
    <w:p w:rsidR="00A96131" w:rsidP="00FE047E">
      <w:pPr>
        <w:tabs>
          <w:tab w:val="left" w:pos="540"/>
          <w:tab w:val="left" w:pos="1134"/>
        </w:tabs>
        <w:jc w:val="both"/>
        <w:rPr>
          <w:b/>
          <w:color w:val="000000" w:themeColor="text1"/>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Pr>
                <w:b/>
                <w:sz w:val="24"/>
                <w:szCs w:val="24"/>
                <w:rtl w:val="0"/>
                <w:lang w:val="en"/>
              </w:rPr>
              <w:t>D.V. Daniil Vladimirovich</w:t>
            </w:r>
          </w:p>
        </w:tc>
      </w:tr>
      <w:tr w:rsidTr="006E7BF1">
        <w:tblPrEx>
          <w:tblW w:w="9463" w:type="dxa"/>
          <w:tblLook w:val="04A0"/>
        </w:tblPrEx>
        <w:trPr>
          <w:trHeight w:val="588"/>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EA750F" w:rsidP="006E7BF1">
            <w:pPr>
              <w:pStyle w:val="BodyText"/>
              <w:widowControl w:val="0"/>
              <w:tabs>
                <w:tab w:val="num" w:pos="-1440"/>
                <w:tab w:val="left" w:pos="1080"/>
              </w:tabs>
              <w:rPr>
                <w:b/>
                <w:sz w:val="24"/>
                <w:szCs w:val="24"/>
              </w:rPr>
            </w:pPr>
            <w:bookmarkStart w:id="0" w:name="_GoBack"/>
            <w:bookmarkEnd w:id="0"/>
          </w:p>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496F52">
      <w:headerReference w:type="default" r:id="rId7"/>
      <w:footerReference w:type="default" r:id="rId8"/>
      <w:headerReference w:type="first" r:id="rId9"/>
      <w:pgSz w:w="11906" w:h="16838"/>
      <w:pgMar w:top="1134" w:right="709" w:bottom="993"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A23872">
        <w:pPr>
          <w:pStyle w:val="Footer"/>
          <w:jc w:val="right"/>
        </w:pPr>
        <w:r>
          <w:fldChar w:fldCharType="begin"/>
        </w:r>
        <w:r>
          <w:instrText>PAGE   \* MERGEFORMAT</w:instrText>
        </w:r>
        <w:r>
          <w:fldChar w:fldCharType="separate"/>
        </w:r>
        <w:r w:rsidR="00592064">
          <w:rPr>
            <w:noProof/>
          </w:rPr>
          <w:t>3</w:t>
        </w:r>
        <w:r>
          <w:fldChar w:fldCharType="end"/>
        </w:r>
      </w:p>
    </w:sdtContent>
  </w:sdt>
  <w:p w:rsidR="00A23872">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pPr>
      <w:pStyle w:val="Header"/>
      <w:jc w:val="right"/>
    </w:pPr>
  </w:p>
  <w:p w:rsidR="00A23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4E75FC"/>
    <w:multiLevelType w:val="multilevel"/>
    <w:tmpl w:val="3FD4255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B5C7571"/>
    <w:multiLevelType w:val="hybridMultilevel"/>
    <w:tmpl w:val="6E9E13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F4F7385"/>
    <w:multiLevelType w:val="hybridMultilevel"/>
    <w:tmpl w:val="EB8A97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7">
    <w:nsid w:val="110C2432"/>
    <w:multiLevelType w:val="hybridMultilevel"/>
    <w:tmpl w:val="EB8A97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52C7658"/>
    <w:multiLevelType w:val="hybridMultilevel"/>
    <w:tmpl w:val="E3DC11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0">
    <w:nsid w:val="2377500E"/>
    <w:multiLevelType w:val="hybridMultilevel"/>
    <w:tmpl w:val="E7C65E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12">
    <w:nsid w:val="26EC657D"/>
    <w:multiLevelType w:val="hybridMultilevel"/>
    <w:tmpl w:val="7B6C7B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5">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6">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8">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9">
    <w:nsid w:val="310E1C2F"/>
    <w:multiLevelType w:val="hybridMultilevel"/>
    <w:tmpl w:val="EB8A97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22">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3">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24">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5">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26">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nsid w:val="546740A3"/>
    <w:multiLevelType w:val="hybridMultilevel"/>
    <w:tmpl w:val="C1DE04B2"/>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8">
    <w:nsid w:val="55AC5D9D"/>
    <w:multiLevelType w:val="hybridMultilevel"/>
    <w:tmpl w:val="3768FCA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74666A1"/>
    <w:multiLevelType w:val="hybridMultilevel"/>
    <w:tmpl w:val="E8A0C5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1">
    <w:nsid w:val="6BC107A0"/>
    <w:multiLevelType w:val="hybridMultilevel"/>
    <w:tmpl w:val="50BEEE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4">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35">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36">
    <w:nsid w:val="70793125"/>
    <w:multiLevelType w:val="hybridMultilevel"/>
    <w:tmpl w:val="3104CF4A"/>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7">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8">
    <w:nsid w:val="75CE34C7"/>
    <w:multiLevelType w:val="hybridMultilevel"/>
    <w:tmpl w:val="C4AA5E7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9">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abstractNum w:abstractNumId="40">
    <w:nsid w:val="7A5E3E6A"/>
    <w:multiLevelType w:val="multilevel"/>
    <w:tmpl w:val="2446FDC2"/>
    <w:lvl w:ilvl="0">
      <w:start w:val="1"/>
      <w:numFmt w:val="decimal"/>
      <w:lvlText w:val="%1."/>
      <w:lvlJc w:val="left"/>
      <w:pPr>
        <w:ind w:left="1778" w:hanging="360"/>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abstractNum w:abstractNumId="41">
    <w:nsid w:val="7C260867"/>
    <w:multiLevelType w:val="hybridMultilevel"/>
    <w:tmpl w:val="F16A36C4"/>
    <w:lvl w:ilvl="0">
      <w:start w:val="1"/>
      <w:numFmt w:val="decimal"/>
      <w:lvlText w:val="%1."/>
      <w:lvlJc w:val="left"/>
      <w:pPr>
        <w:ind w:left="1287" w:hanging="360"/>
      </w:pPr>
      <w:rPr>
        <w:rFonts w:hint="default"/>
        <w:sz w:val="28"/>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num w:numId="1">
    <w:abstractNumId w:val="0"/>
  </w:num>
  <w:num w:numId="2">
    <w:abstractNumId w:val="21"/>
  </w:num>
  <w:num w:numId="3">
    <w:abstractNumId w:val="33"/>
  </w:num>
  <w:num w:numId="4">
    <w:abstractNumId w:val="1"/>
  </w:num>
  <w:num w:numId="5">
    <w:abstractNumId w:val="22"/>
  </w:num>
  <w:num w:numId="6">
    <w:abstractNumId w:val="18"/>
  </w:num>
  <w:num w:numId="7">
    <w:abstractNumId w:val="11"/>
  </w:num>
  <w:num w:numId="8">
    <w:abstractNumId w:val="25"/>
  </w:num>
  <w:num w:numId="9">
    <w:abstractNumId w:val="20"/>
  </w:num>
  <w:num w:numId="10">
    <w:abstractNumId w:val="34"/>
  </w:num>
  <w:num w:numId="11">
    <w:abstractNumId w:val="16"/>
  </w:num>
  <w:num w:numId="12">
    <w:abstractNumId w:val="24"/>
  </w:num>
  <w:num w:numId="13">
    <w:abstractNumId w:val="23"/>
  </w:num>
  <w:num w:numId="14">
    <w:abstractNumId w:val="26"/>
  </w:num>
  <w:num w:numId="15">
    <w:abstractNumId w:val="15"/>
  </w:num>
  <w:num w:numId="16">
    <w:abstractNumId w:val="37"/>
  </w:num>
  <w:num w:numId="17">
    <w:abstractNumId w:val="4"/>
  </w:num>
  <w:num w:numId="18">
    <w:abstractNumId w:val="39"/>
  </w:num>
  <w:num w:numId="19">
    <w:abstractNumId w:val="9"/>
  </w:num>
  <w:num w:numId="20">
    <w:abstractNumId w:val="6"/>
  </w:num>
  <w:num w:numId="21">
    <w:abstractNumId w:val="13"/>
  </w:num>
  <w:num w:numId="22">
    <w:abstractNumId w:val="32"/>
  </w:num>
  <w:num w:numId="23">
    <w:abstractNumId w:val="17"/>
  </w:num>
  <w:num w:numId="24">
    <w:abstractNumId w:val="35"/>
  </w:num>
  <w:num w:numId="25">
    <w:abstractNumId w:val="14"/>
  </w:num>
  <w:num w:numId="26">
    <w:abstractNumId w:val="3"/>
  </w:num>
  <w:num w:numId="27">
    <w:abstractNumId w:val="38"/>
  </w:num>
  <w:num w:numId="28">
    <w:abstractNumId w:val="10"/>
  </w:num>
  <w:num w:numId="29">
    <w:abstractNumId w:val="29"/>
  </w:num>
  <w:num w:numId="30">
    <w:abstractNumId w:val="30"/>
  </w:num>
  <w:num w:numId="31">
    <w:abstractNumId w:val="31"/>
  </w:num>
  <w:num w:numId="32">
    <w:abstractNumId w:val="27"/>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8"/>
  </w:num>
  <w:num w:numId="38">
    <w:abstractNumId w:val="28"/>
  </w:num>
  <w:num w:numId="39">
    <w:abstractNumId w:val="19"/>
  </w:num>
  <w:num w:numId="40">
    <w:abstractNumId w:val="7"/>
  </w:num>
  <w:num w:numId="41">
    <w:abstractNumId w:val="5"/>
  </w:num>
  <w:num w:numId="42">
    <w:abstractNumId w:val="41"/>
  </w:num>
  <w:num w:numId="43">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39"/>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6B10"/>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A45"/>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D8"/>
    <w:rsid w:val="000D52C9"/>
    <w:rsid w:val="000D5391"/>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BF5"/>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4D82"/>
    <w:rsid w:val="00135272"/>
    <w:rsid w:val="001358D5"/>
    <w:rsid w:val="00135B24"/>
    <w:rsid w:val="001365A8"/>
    <w:rsid w:val="00136CA2"/>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30B"/>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4FAA"/>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A8A"/>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3949"/>
    <w:rsid w:val="002844EB"/>
    <w:rsid w:val="002847C2"/>
    <w:rsid w:val="002848F7"/>
    <w:rsid w:val="00284CA1"/>
    <w:rsid w:val="002851F0"/>
    <w:rsid w:val="00285CD2"/>
    <w:rsid w:val="00285DD6"/>
    <w:rsid w:val="00285F31"/>
    <w:rsid w:val="00285F9F"/>
    <w:rsid w:val="002863B9"/>
    <w:rsid w:val="0028660A"/>
    <w:rsid w:val="002869A1"/>
    <w:rsid w:val="002879C6"/>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01B"/>
    <w:rsid w:val="002A04DB"/>
    <w:rsid w:val="002A05F7"/>
    <w:rsid w:val="002A0B01"/>
    <w:rsid w:val="002A0CAB"/>
    <w:rsid w:val="002A0D81"/>
    <w:rsid w:val="002A1642"/>
    <w:rsid w:val="002A18DC"/>
    <w:rsid w:val="002A193F"/>
    <w:rsid w:val="002A1B9A"/>
    <w:rsid w:val="002A2F13"/>
    <w:rsid w:val="002A3859"/>
    <w:rsid w:val="002A38AA"/>
    <w:rsid w:val="002A4033"/>
    <w:rsid w:val="002A4DA8"/>
    <w:rsid w:val="002A4E5F"/>
    <w:rsid w:val="002A59BE"/>
    <w:rsid w:val="002A6557"/>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79B"/>
    <w:rsid w:val="002C6A55"/>
    <w:rsid w:val="002C6D03"/>
    <w:rsid w:val="002C6F38"/>
    <w:rsid w:val="002C6FBE"/>
    <w:rsid w:val="002C6FEC"/>
    <w:rsid w:val="002C7146"/>
    <w:rsid w:val="002C72E4"/>
    <w:rsid w:val="002C78CB"/>
    <w:rsid w:val="002C7A29"/>
    <w:rsid w:val="002C7D3B"/>
    <w:rsid w:val="002D0172"/>
    <w:rsid w:val="002D0176"/>
    <w:rsid w:val="002D0C0B"/>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0F2"/>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B5"/>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2E8E"/>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B9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4E1"/>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C38"/>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A49"/>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413"/>
    <w:rsid w:val="003E49C1"/>
    <w:rsid w:val="003E5070"/>
    <w:rsid w:val="003E5592"/>
    <w:rsid w:val="003E5BC3"/>
    <w:rsid w:val="003E5E10"/>
    <w:rsid w:val="003E6AAC"/>
    <w:rsid w:val="003E6E12"/>
    <w:rsid w:val="003E6FBB"/>
    <w:rsid w:val="003E721C"/>
    <w:rsid w:val="003E72C9"/>
    <w:rsid w:val="003F0238"/>
    <w:rsid w:val="003F07B9"/>
    <w:rsid w:val="003F0FB1"/>
    <w:rsid w:val="003F18C2"/>
    <w:rsid w:val="003F1ABC"/>
    <w:rsid w:val="003F1F7D"/>
    <w:rsid w:val="003F211E"/>
    <w:rsid w:val="003F26D0"/>
    <w:rsid w:val="003F4E3F"/>
    <w:rsid w:val="003F4EE2"/>
    <w:rsid w:val="003F5116"/>
    <w:rsid w:val="003F5163"/>
    <w:rsid w:val="003F5CD8"/>
    <w:rsid w:val="003F60FF"/>
    <w:rsid w:val="003F62B7"/>
    <w:rsid w:val="003F6A01"/>
    <w:rsid w:val="003F71C5"/>
    <w:rsid w:val="003F7453"/>
    <w:rsid w:val="003F7B11"/>
    <w:rsid w:val="00400164"/>
    <w:rsid w:val="00400365"/>
    <w:rsid w:val="0040147C"/>
    <w:rsid w:val="004014F0"/>
    <w:rsid w:val="004018DA"/>
    <w:rsid w:val="004019DB"/>
    <w:rsid w:val="00401A5E"/>
    <w:rsid w:val="00401C81"/>
    <w:rsid w:val="00401FC2"/>
    <w:rsid w:val="00402507"/>
    <w:rsid w:val="0040282D"/>
    <w:rsid w:val="00402E40"/>
    <w:rsid w:val="00402FB7"/>
    <w:rsid w:val="0040354E"/>
    <w:rsid w:val="004037FC"/>
    <w:rsid w:val="004045B6"/>
    <w:rsid w:val="004046F2"/>
    <w:rsid w:val="0040483D"/>
    <w:rsid w:val="00404BA9"/>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065B"/>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716"/>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4F79"/>
    <w:rsid w:val="00495C7E"/>
    <w:rsid w:val="00495E43"/>
    <w:rsid w:val="00496417"/>
    <w:rsid w:val="0049680D"/>
    <w:rsid w:val="00496B24"/>
    <w:rsid w:val="00496E13"/>
    <w:rsid w:val="00496F52"/>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8DC"/>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3FFB"/>
    <w:rsid w:val="004D42B7"/>
    <w:rsid w:val="004D48C9"/>
    <w:rsid w:val="004D4B07"/>
    <w:rsid w:val="004D5FDF"/>
    <w:rsid w:val="004D6AC1"/>
    <w:rsid w:val="004D7787"/>
    <w:rsid w:val="004E01C9"/>
    <w:rsid w:val="004E040E"/>
    <w:rsid w:val="004E10F3"/>
    <w:rsid w:val="004E25BF"/>
    <w:rsid w:val="004E3042"/>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E7F40"/>
    <w:rsid w:val="004F00A7"/>
    <w:rsid w:val="004F00F4"/>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225"/>
    <w:rsid w:val="00541800"/>
    <w:rsid w:val="005419A7"/>
    <w:rsid w:val="00541C1F"/>
    <w:rsid w:val="00542722"/>
    <w:rsid w:val="005436A2"/>
    <w:rsid w:val="00543878"/>
    <w:rsid w:val="00543891"/>
    <w:rsid w:val="00543AD3"/>
    <w:rsid w:val="00543BA8"/>
    <w:rsid w:val="00543E6F"/>
    <w:rsid w:val="00544ABA"/>
    <w:rsid w:val="00544D1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2FB"/>
    <w:rsid w:val="0055544E"/>
    <w:rsid w:val="00555B53"/>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5D4"/>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55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064"/>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A798C"/>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5A1A"/>
    <w:rsid w:val="005F7362"/>
    <w:rsid w:val="005F7AF8"/>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049"/>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4EB4"/>
    <w:rsid w:val="006C5BF7"/>
    <w:rsid w:val="006C66A3"/>
    <w:rsid w:val="006C6A6C"/>
    <w:rsid w:val="006C6BB0"/>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D90"/>
    <w:rsid w:val="007063A4"/>
    <w:rsid w:val="007064A1"/>
    <w:rsid w:val="0070657C"/>
    <w:rsid w:val="0070699C"/>
    <w:rsid w:val="00706F1A"/>
    <w:rsid w:val="00707360"/>
    <w:rsid w:val="007075B1"/>
    <w:rsid w:val="00710062"/>
    <w:rsid w:val="0071062A"/>
    <w:rsid w:val="00710F28"/>
    <w:rsid w:val="007115D9"/>
    <w:rsid w:val="00711889"/>
    <w:rsid w:val="00711DC7"/>
    <w:rsid w:val="0071226C"/>
    <w:rsid w:val="0071246F"/>
    <w:rsid w:val="007125D3"/>
    <w:rsid w:val="00712EB3"/>
    <w:rsid w:val="00713006"/>
    <w:rsid w:val="00713283"/>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4FFB"/>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37E85"/>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286"/>
    <w:rsid w:val="007A283A"/>
    <w:rsid w:val="007A3F00"/>
    <w:rsid w:val="007A49DD"/>
    <w:rsid w:val="007A4ACA"/>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B92"/>
    <w:rsid w:val="007B3D68"/>
    <w:rsid w:val="007B4172"/>
    <w:rsid w:val="007B4A39"/>
    <w:rsid w:val="007B5029"/>
    <w:rsid w:val="007B594D"/>
    <w:rsid w:val="007B5A1B"/>
    <w:rsid w:val="007B5ACE"/>
    <w:rsid w:val="007B5DB0"/>
    <w:rsid w:val="007B6252"/>
    <w:rsid w:val="007B644F"/>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0CF"/>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21E"/>
    <w:rsid w:val="00871C1B"/>
    <w:rsid w:val="00871CB3"/>
    <w:rsid w:val="00871F9C"/>
    <w:rsid w:val="00872288"/>
    <w:rsid w:val="008722B9"/>
    <w:rsid w:val="00872AF3"/>
    <w:rsid w:val="00872B4F"/>
    <w:rsid w:val="008731F5"/>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976A7"/>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067"/>
    <w:rsid w:val="008B140E"/>
    <w:rsid w:val="008B1910"/>
    <w:rsid w:val="008B1AB1"/>
    <w:rsid w:val="008B202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03B"/>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05C"/>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BCD"/>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59A7"/>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BBE"/>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872"/>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BD"/>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A70"/>
    <w:rsid w:val="00A51F11"/>
    <w:rsid w:val="00A526B0"/>
    <w:rsid w:val="00A5275B"/>
    <w:rsid w:val="00A52812"/>
    <w:rsid w:val="00A5312B"/>
    <w:rsid w:val="00A535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894"/>
    <w:rsid w:val="00A6792B"/>
    <w:rsid w:val="00A679B5"/>
    <w:rsid w:val="00A70880"/>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A5"/>
    <w:rsid w:val="00A93A7A"/>
    <w:rsid w:val="00A9444F"/>
    <w:rsid w:val="00A95125"/>
    <w:rsid w:val="00A95856"/>
    <w:rsid w:val="00A959BF"/>
    <w:rsid w:val="00A96131"/>
    <w:rsid w:val="00A96870"/>
    <w:rsid w:val="00A9703F"/>
    <w:rsid w:val="00AA043C"/>
    <w:rsid w:val="00AA0683"/>
    <w:rsid w:val="00AA0C68"/>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A70E8"/>
    <w:rsid w:val="00AB018C"/>
    <w:rsid w:val="00AB0955"/>
    <w:rsid w:val="00AB0E8F"/>
    <w:rsid w:val="00AB1E22"/>
    <w:rsid w:val="00AB2518"/>
    <w:rsid w:val="00AB2F19"/>
    <w:rsid w:val="00AB3FB2"/>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47B"/>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7C1"/>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679"/>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BEA"/>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0A50"/>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835"/>
    <w:rsid w:val="00BE3876"/>
    <w:rsid w:val="00BE3DCB"/>
    <w:rsid w:val="00BE3E46"/>
    <w:rsid w:val="00BE43C2"/>
    <w:rsid w:val="00BE449A"/>
    <w:rsid w:val="00BE465B"/>
    <w:rsid w:val="00BE477A"/>
    <w:rsid w:val="00BE49C5"/>
    <w:rsid w:val="00BE51FF"/>
    <w:rsid w:val="00BE5824"/>
    <w:rsid w:val="00BE5B24"/>
    <w:rsid w:val="00BE5CC6"/>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C7C"/>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0E5D"/>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569"/>
    <w:rsid w:val="00C40DF6"/>
    <w:rsid w:val="00C415BB"/>
    <w:rsid w:val="00C4161A"/>
    <w:rsid w:val="00C41D72"/>
    <w:rsid w:val="00C41FC3"/>
    <w:rsid w:val="00C4225D"/>
    <w:rsid w:val="00C4237C"/>
    <w:rsid w:val="00C4276F"/>
    <w:rsid w:val="00C43460"/>
    <w:rsid w:val="00C434A1"/>
    <w:rsid w:val="00C4372A"/>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93"/>
    <w:rsid w:val="00CA0EAD"/>
    <w:rsid w:val="00CA1267"/>
    <w:rsid w:val="00CA15DF"/>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5A54"/>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52B5"/>
    <w:rsid w:val="00CC576A"/>
    <w:rsid w:val="00CC6516"/>
    <w:rsid w:val="00CC684C"/>
    <w:rsid w:val="00CC6A4B"/>
    <w:rsid w:val="00CC7785"/>
    <w:rsid w:val="00CC7B20"/>
    <w:rsid w:val="00CD03A3"/>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45B"/>
    <w:rsid w:val="00CF5D3E"/>
    <w:rsid w:val="00CF5EBC"/>
    <w:rsid w:val="00CF60A5"/>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410"/>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995"/>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78D"/>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2B4"/>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3C"/>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0C0"/>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1F16"/>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DE6"/>
    <w:rsid w:val="00E93E81"/>
    <w:rsid w:val="00E945D2"/>
    <w:rsid w:val="00E94D75"/>
    <w:rsid w:val="00E95433"/>
    <w:rsid w:val="00E957EE"/>
    <w:rsid w:val="00E95C16"/>
    <w:rsid w:val="00E9601F"/>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44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6B4"/>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87"/>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4B5"/>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57"/>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3FE"/>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EAC"/>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3"/>
    <w:rsid w:val="00F4467B"/>
    <w:rsid w:val="00F44936"/>
    <w:rsid w:val="00F44AC2"/>
    <w:rsid w:val="00F45D14"/>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1FD"/>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90E"/>
    <w:rsid w:val="00F90B1B"/>
    <w:rsid w:val="00F90C32"/>
    <w:rsid w:val="00F90D0D"/>
    <w:rsid w:val="00F910E9"/>
    <w:rsid w:val="00F91693"/>
    <w:rsid w:val="00F919CD"/>
    <w:rsid w:val="00F91EE3"/>
    <w:rsid w:val="00F9250A"/>
    <w:rsid w:val="00F927AE"/>
    <w:rsid w:val="00F92CA0"/>
    <w:rsid w:val="00F92DED"/>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8A7"/>
    <w:rsid w:val="00FE1B6A"/>
    <w:rsid w:val="00FE1CC7"/>
    <w:rsid w:val="00FE1EFE"/>
    <w:rsid w:val="00FE2287"/>
    <w:rsid w:val="00FE2E81"/>
    <w:rsid w:val="00FE3699"/>
    <w:rsid w:val="00FE3EF2"/>
    <w:rsid w:val="00FE4304"/>
    <w:rsid w:val="00FE4373"/>
    <w:rsid w:val="00FE502B"/>
    <w:rsid w:val="00FE53B6"/>
    <w:rsid w:val="00FE57FB"/>
    <w:rsid w:val="00FE5CD7"/>
    <w:rsid w:val="00FE6221"/>
    <w:rsid w:val="00FE6370"/>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74EAF-A816-4525-8E2C-5501F684C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680</Words>
  <Characters>4380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13</cp:revision>
  <cp:lastPrinted>2021-10-22T10:53:00Z</cp:lastPrinted>
  <dcterms:created xsi:type="dcterms:W3CDTF">2021-10-22T10:53:00Z</dcterms:created>
  <dcterms:modified xsi:type="dcterms:W3CDTF">2021-11-29T13:34:00Z</dcterms:modified>
</cp:coreProperties>
</file>